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9：00-9：30</w:t>
      </w:r>
      <w:r>
        <w:rPr>
          <w:rFonts w:ascii="宋体" w:hAnsi="宋体"/>
          <w:bCs/>
          <w:sz w:val="24"/>
        </w:rPr>
        <w:t xml:space="preserve">   </w:t>
      </w:r>
      <w:r w:rsidRPr="00CB6F85">
        <w:rPr>
          <w:rFonts w:ascii="宋体" w:hAnsi="宋体" w:hint="eastAsia"/>
          <w:bCs/>
          <w:sz w:val="24"/>
        </w:rPr>
        <w:t>生态</w:t>
      </w:r>
      <w:r>
        <w:rPr>
          <w:rFonts w:ascii="宋体" w:hAnsi="宋体" w:hint="eastAsia"/>
          <w:bCs/>
          <w:sz w:val="24"/>
        </w:rPr>
        <w:t>系统</w:t>
      </w:r>
      <w:r w:rsidRPr="00CB6F85">
        <w:rPr>
          <w:rFonts w:ascii="宋体" w:hAnsi="宋体" w:hint="eastAsia"/>
          <w:bCs/>
          <w:sz w:val="24"/>
        </w:rPr>
        <w:t>服务</w:t>
      </w:r>
      <w:r w:rsidRPr="00CB6F85">
        <w:rPr>
          <w:rFonts w:ascii="宋体" w:hAnsi="宋体"/>
          <w:bCs/>
          <w:sz w:val="24"/>
        </w:rPr>
        <w:t>功能</w:t>
      </w:r>
      <w:r>
        <w:rPr>
          <w:rFonts w:ascii="宋体" w:hAnsi="宋体" w:hint="eastAsia"/>
          <w:bCs/>
          <w:sz w:val="24"/>
        </w:rPr>
        <w:t>理论、</w:t>
      </w:r>
      <w:r w:rsidRPr="00CB6F85">
        <w:rPr>
          <w:rFonts w:ascii="宋体" w:hAnsi="宋体" w:hint="eastAsia"/>
          <w:bCs/>
          <w:sz w:val="24"/>
        </w:rPr>
        <w:t>评价</w:t>
      </w:r>
      <w:r>
        <w:rPr>
          <w:rFonts w:ascii="宋体" w:hAnsi="宋体" w:hint="eastAsia"/>
          <w:bCs/>
          <w:sz w:val="24"/>
        </w:rPr>
        <w:t>与</w:t>
      </w:r>
      <w:r>
        <w:rPr>
          <w:rFonts w:ascii="宋体" w:hAnsi="宋体"/>
          <w:bCs/>
          <w:sz w:val="24"/>
        </w:rPr>
        <w:t>方法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报告人</w:t>
      </w:r>
      <w:r>
        <w:rPr>
          <w:rFonts w:ascii="宋体" w:hAnsi="宋体"/>
          <w:bCs/>
          <w:sz w:val="24"/>
        </w:rPr>
        <w:t>：</w:t>
      </w:r>
      <w:r>
        <w:rPr>
          <w:rFonts w:ascii="宋体" w:hAnsi="宋体" w:hint="eastAsia"/>
          <w:bCs/>
          <w:sz w:val="24"/>
        </w:rPr>
        <w:t>欧阳</w:t>
      </w:r>
      <w:r>
        <w:rPr>
          <w:rFonts w:ascii="宋体" w:hAnsi="宋体"/>
          <w:bCs/>
          <w:sz w:val="24"/>
        </w:rPr>
        <w:t>志</w:t>
      </w:r>
      <w:r>
        <w:rPr>
          <w:rFonts w:ascii="宋体" w:hAnsi="宋体" w:hint="eastAsia"/>
          <w:bCs/>
          <w:sz w:val="24"/>
        </w:rPr>
        <w:t>云：</w:t>
      </w:r>
      <w:r w:rsidRPr="001543A2">
        <w:rPr>
          <w:rFonts w:ascii="宋体" w:hAnsi="宋体" w:hint="eastAsia"/>
          <w:bCs/>
          <w:sz w:val="24"/>
        </w:rPr>
        <w:t>中国科学院生态环境研究中心党委书记、</w:t>
      </w:r>
      <w:r>
        <w:rPr>
          <w:rFonts w:ascii="宋体" w:hAnsi="宋体" w:hint="eastAsia"/>
          <w:bCs/>
          <w:sz w:val="24"/>
        </w:rPr>
        <w:t>研</w:t>
      </w:r>
      <w:r>
        <w:rPr>
          <w:rFonts w:ascii="宋体" w:hAnsi="宋体"/>
          <w:bCs/>
          <w:sz w:val="24"/>
        </w:rPr>
        <w:t>究员</w:t>
      </w:r>
      <w:r>
        <w:rPr>
          <w:rFonts w:ascii="宋体" w:hAnsi="宋体" w:hint="eastAsia"/>
          <w:bCs/>
          <w:sz w:val="24"/>
        </w:rPr>
        <w:t>，中</w:t>
      </w:r>
      <w:r>
        <w:rPr>
          <w:rFonts w:ascii="宋体" w:hAnsi="宋体"/>
          <w:bCs/>
          <w:sz w:val="24"/>
        </w:rPr>
        <w:t>国生态学会副理事长</w:t>
      </w:r>
      <w:r>
        <w:rPr>
          <w:rFonts w:ascii="宋体" w:hAnsi="宋体" w:hint="eastAsia"/>
          <w:bCs/>
          <w:sz w:val="24"/>
        </w:rPr>
        <w:t>。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bookmarkStart w:id="0" w:name="OLE_LINK17"/>
      <w:bookmarkStart w:id="1" w:name="OLE_LINK18"/>
      <w:r>
        <w:rPr>
          <w:rFonts w:ascii="宋体" w:hAnsi="宋体" w:hint="eastAsia"/>
          <w:bCs/>
          <w:sz w:val="24"/>
        </w:rPr>
        <w:t>9：30-10：00</w:t>
      </w:r>
      <w:r>
        <w:rPr>
          <w:rFonts w:ascii="宋体" w:hAnsi="宋体"/>
          <w:bCs/>
          <w:sz w:val="24"/>
        </w:rPr>
        <w:t xml:space="preserve"> </w:t>
      </w: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题目：</w:t>
      </w:r>
      <w:r>
        <w:rPr>
          <w:rFonts w:ascii="宋体" w:hAnsi="宋体" w:hint="eastAsia"/>
          <w:bCs/>
          <w:sz w:val="24"/>
        </w:rPr>
        <w:t>植物化</w:t>
      </w:r>
      <w:r>
        <w:rPr>
          <w:rFonts w:ascii="宋体" w:hAnsi="宋体"/>
          <w:bCs/>
          <w:sz w:val="24"/>
        </w:rPr>
        <w:t>感作用与分子生态学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人：林文雄：</w:t>
      </w:r>
      <w:r>
        <w:rPr>
          <w:rFonts w:ascii="宋体" w:hAnsi="宋体" w:hint="eastAsia"/>
          <w:bCs/>
          <w:sz w:val="24"/>
        </w:rPr>
        <w:t>福建</w:t>
      </w:r>
      <w:r>
        <w:rPr>
          <w:rFonts w:ascii="宋体" w:hAnsi="宋体"/>
          <w:bCs/>
          <w:sz w:val="24"/>
        </w:rPr>
        <w:t>农林大学教授，原福建农</w:t>
      </w:r>
      <w:r>
        <w:rPr>
          <w:rFonts w:ascii="宋体" w:hAnsi="宋体" w:hint="eastAsia"/>
          <w:bCs/>
          <w:sz w:val="24"/>
        </w:rPr>
        <w:t>林大</w:t>
      </w:r>
      <w:r>
        <w:rPr>
          <w:rFonts w:ascii="宋体" w:hAnsi="宋体"/>
          <w:bCs/>
          <w:sz w:val="24"/>
        </w:rPr>
        <w:t>学副</w:t>
      </w:r>
      <w:r>
        <w:rPr>
          <w:rFonts w:ascii="宋体" w:hAnsi="宋体" w:hint="eastAsia"/>
          <w:bCs/>
          <w:sz w:val="24"/>
        </w:rPr>
        <w:t>校长</w:t>
      </w:r>
      <w:r>
        <w:rPr>
          <w:rFonts w:ascii="宋体" w:hAnsi="宋体"/>
          <w:bCs/>
          <w:sz w:val="24"/>
        </w:rPr>
        <w:t>，</w:t>
      </w:r>
      <w:r>
        <w:rPr>
          <w:rFonts w:ascii="宋体" w:hAnsi="宋体" w:hint="eastAsia"/>
          <w:bCs/>
          <w:sz w:val="24"/>
        </w:rPr>
        <w:t>林文雄：教授，原福建农林大学副校长，原中国生态</w:t>
      </w:r>
      <w:r>
        <w:rPr>
          <w:rFonts w:ascii="宋体" w:hAnsi="宋体"/>
          <w:bCs/>
          <w:sz w:val="24"/>
        </w:rPr>
        <w:t>学会</w:t>
      </w:r>
      <w:r>
        <w:rPr>
          <w:rFonts w:ascii="宋体" w:hAnsi="宋体" w:hint="eastAsia"/>
          <w:bCs/>
          <w:sz w:val="24"/>
        </w:rPr>
        <w:t>农业生态专业</w:t>
      </w:r>
      <w:r>
        <w:rPr>
          <w:rFonts w:ascii="宋体" w:hAnsi="宋体"/>
          <w:bCs/>
          <w:sz w:val="24"/>
        </w:rPr>
        <w:t>委员会</w:t>
      </w:r>
      <w:r>
        <w:rPr>
          <w:rFonts w:ascii="宋体" w:hAnsi="宋体" w:hint="eastAsia"/>
          <w:bCs/>
          <w:sz w:val="24"/>
        </w:rPr>
        <w:t>主任。</w:t>
      </w:r>
      <w:bookmarkEnd w:id="0"/>
      <w:bookmarkEnd w:id="1"/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t>10</w:t>
      </w:r>
      <w:r>
        <w:rPr>
          <w:rFonts w:ascii="宋体" w:hAnsi="宋体" w:hint="eastAsia"/>
          <w:bCs/>
          <w:sz w:val="24"/>
        </w:rPr>
        <w:t>：</w:t>
      </w:r>
      <w:r>
        <w:rPr>
          <w:rFonts w:ascii="宋体" w:hAnsi="宋体"/>
          <w:bCs/>
          <w:sz w:val="24"/>
        </w:rPr>
        <w:t>0</w:t>
      </w:r>
      <w:r>
        <w:rPr>
          <w:rFonts w:ascii="宋体" w:hAnsi="宋体" w:hint="eastAsia"/>
          <w:bCs/>
          <w:sz w:val="24"/>
        </w:rPr>
        <w:t>0-10：</w:t>
      </w:r>
      <w:r>
        <w:rPr>
          <w:rFonts w:ascii="宋体" w:hAnsi="宋体"/>
          <w:bCs/>
          <w:sz w:val="24"/>
        </w:rPr>
        <w:t>3</w:t>
      </w:r>
      <w:r>
        <w:rPr>
          <w:rFonts w:ascii="宋体" w:hAnsi="宋体" w:hint="eastAsia"/>
          <w:bCs/>
          <w:sz w:val="24"/>
        </w:rPr>
        <w:t>0报告</w:t>
      </w:r>
      <w:r>
        <w:rPr>
          <w:rFonts w:ascii="宋体" w:hAnsi="宋体"/>
          <w:bCs/>
          <w:sz w:val="24"/>
        </w:rPr>
        <w:t>题目：</w:t>
      </w:r>
      <w:r>
        <w:rPr>
          <w:rFonts w:ascii="宋体" w:hAnsi="宋体" w:hint="eastAsia"/>
          <w:bCs/>
          <w:sz w:val="24"/>
        </w:rPr>
        <w:t>东</w:t>
      </w:r>
      <w:r>
        <w:rPr>
          <w:rFonts w:ascii="宋体" w:hAnsi="宋体"/>
          <w:bCs/>
          <w:sz w:val="24"/>
        </w:rPr>
        <w:t>西方科学传统与生态农业</w:t>
      </w:r>
      <w:r>
        <w:rPr>
          <w:rFonts w:ascii="宋体" w:hAnsi="宋体" w:hint="eastAsia"/>
          <w:bCs/>
          <w:sz w:val="24"/>
        </w:rPr>
        <w:t xml:space="preserve"> 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</w:t>
      </w:r>
      <w:r>
        <w:rPr>
          <w:rFonts w:ascii="宋体" w:hAnsi="宋体" w:hint="eastAsia"/>
          <w:bCs/>
          <w:sz w:val="24"/>
        </w:rPr>
        <w:t>严火</w:t>
      </w:r>
      <w:r>
        <w:rPr>
          <w:rFonts w:ascii="宋体" w:hAnsi="宋体"/>
          <w:bCs/>
          <w:sz w:val="24"/>
        </w:rPr>
        <w:t>其：</w:t>
      </w:r>
      <w:r>
        <w:rPr>
          <w:rFonts w:ascii="宋体" w:hAnsi="宋体" w:hint="eastAsia"/>
          <w:bCs/>
          <w:sz w:val="24"/>
        </w:rPr>
        <w:t>南京</w:t>
      </w:r>
      <w:r>
        <w:rPr>
          <w:rFonts w:ascii="宋体" w:hAnsi="宋体"/>
          <w:bCs/>
          <w:sz w:val="24"/>
        </w:rPr>
        <w:t>农业大学</w:t>
      </w:r>
      <w:r>
        <w:rPr>
          <w:rFonts w:ascii="宋体" w:hAnsi="宋体" w:hint="eastAsia"/>
          <w:bCs/>
          <w:sz w:val="24"/>
        </w:rPr>
        <w:t>人文</w:t>
      </w:r>
      <w:r>
        <w:rPr>
          <w:rFonts w:ascii="宋体" w:hAnsi="宋体"/>
          <w:bCs/>
          <w:sz w:val="24"/>
        </w:rPr>
        <w:t>学院教授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t>10</w:t>
      </w:r>
      <w:r>
        <w:rPr>
          <w:rFonts w:ascii="宋体" w:hAnsi="宋体" w:hint="eastAsia"/>
          <w:bCs/>
          <w:sz w:val="24"/>
        </w:rPr>
        <w:t>：30-1</w:t>
      </w:r>
      <w:r>
        <w:rPr>
          <w:rFonts w:ascii="宋体" w:hAnsi="宋体"/>
          <w:bCs/>
          <w:sz w:val="24"/>
        </w:rPr>
        <w:t>1</w:t>
      </w:r>
      <w:r>
        <w:rPr>
          <w:rFonts w:ascii="宋体" w:hAnsi="宋体" w:hint="eastAsia"/>
          <w:bCs/>
          <w:sz w:val="24"/>
        </w:rPr>
        <w:t>：</w:t>
      </w:r>
      <w:r>
        <w:rPr>
          <w:rFonts w:ascii="宋体" w:hAnsi="宋体"/>
          <w:bCs/>
          <w:sz w:val="24"/>
        </w:rPr>
        <w:t>0</w:t>
      </w:r>
      <w:r>
        <w:rPr>
          <w:rFonts w:ascii="宋体" w:hAnsi="宋体" w:hint="eastAsia"/>
          <w:bCs/>
          <w:sz w:val="24"/>
        </w:rPr>
        <w:t>0</w:t>
      </w:r>
      <w:r>
        <w:rPr>
          <w:rFonts w:ascii="宋体" w:hAnsi="宋体"/>
          <w:bCs/>
          <w:sz w:val="24"/>
        </w:rPr>
        <w:t xml:space="preserve"> </w:t>
      </w: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题目：</w:t>
      </w:r>
      <w:r>
        <w:rPr>
          <w:rFonts w:ascii="宋体" w:hAnsi="宋体" w:hint="eastAsia"/>
          <w:bCs/>
          <w:sz w:val="24"/>
        </w:rPr>
        <w:t>水稻</w:t>
      </w:r>
      <w:r>
        <w:rPr>
          <w:rFonts w:ascii="宋体" w:hAnsi="宋体"/>
          <w:bCs/>
          <w:sz w:val="24"/>
        </w:rPr>
        <w:t>丰产减排</w:t>
      </w:r>
      <w:r>
        <w:rPr>
          <w:rFonts w:ascii="宋体" w:hAnsi="宋体" w:hint="eastAsia"/>
          <w:bCs/>
          <w:sz w:val="24"/>
        </w:rPr>
        <w:t>理论</w:t>
      </w:r>
      <w:r>
        <w:rPr>
          <w:rFonts w:ascii="宋体" w:hAnsi="宋体"/>
          <w:bCs/>
          <w:sz w:val="24"/>
        </w:rPr>
        <w:t>与实践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</w:t>
      </w:r>
      <w:r>
        <w:rPr>
          <w:rFonts w:ascii="宋体" w:hAnsi="宋体" w:hint="eastAsia"/>
          <w:bCs/>
          <w:sz w:val="24"/>
        </w:rPr>
        <w:t>张卫</w:t>
      </w:r>
      <w:r>
        <w:rPr>
          <w:rFonts w:ascii="宋体" w:hAnsi="宋体"/>
          <w:bCs/>
          <w:sz w:val="24"/>
        </w:rPr>
        <w:t>建：</w:t>
      </w:r>
      <w:hyperlink r:id="rId6" w:tgtFrame="_blank" w:history="1">
        <w:r w:rsidRPr="00F76349">
          <w:rPr>
            <w:rFonts w:ascii="宋体" w:hAnsi="宋体"/>
            <w:bCs/>
            <w:sz w:val="24"/>
          </w:rPr>
          <w:t>中国农业科学院作物科学研究所</w:t>
        </w:r>
      </w:hyperlink>
      <w:r>
        <w:rPr>
          <w:rFonts w:ascii="宋体" w:hAnsi="宋体" w:hint="eastAsia"/>
          <w:bCs/>
          <w:sz w:val="24"/>
        </w:rPr>
        <w:t>二</w:t>
      </w:r>
      <w:r>
        <w:rPr>
          <w:rFonts w:ascii="宋体" w:hAnsi="宋体"/>
          <w:bCs/>
          <w:sz w:val="24"/>
        </w:rPr>
        <w:t>级</w:t>
      </w:r>
      <w:r>
        <w:rPr>
          <w:rFonts w:ascii="宋体" w:hAnsi="宋体" w:hint="eastAsia"/>
          <w:bCs/>
          <w:sz w:val="24"/>
        </w:rPr>
        <w:t>研究</w:t>
      </w:r>
      <w:r>
        <w:rPr>
          <w:rFonts w:ascii="宋体" w:hAnsi="宋体"/>
          <w:bCs/>
          <w:sz w:val="24"/>
        </w:rPr>
        <w:t>员</w:t>
      </w:r>
      <w:r>
        <w:rPr>
          <w:rFonts w:ascii="宋体" w:hAnsi="宋体" w:hint="eastAsia"/>
          <w:bCs/>
          <w:sz w:val="24"/>
        </w:rPr>
        <w:t>。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t>11</w:t>
      </w:r>
      <w:r>
        <w:rPr>
          <w:rFonts w:ascii="宋体" w:hAnsi="宋体" w:hint="eastAsia"/>
          <w:bCs/>
          <w:sz w:val="24"/>
        </w:rPr>
        <w:t>：30-1</w:t>
      </w:r>
      <w:r>
        <w:rPr>
          <w:rFonts w:ascii="宋体" w:hAnsi="宋体"/>
          <w:bCs/>
          <w:sz w:val="24"/>
        </w:rPr>
        <w:t>1</w:t>
      </w:r>
      <w:r>
        <w:rPr>
          <w:rFonts w:ascii="宋体" w:hAnsi="宋体" w:hint="eastAsia"/>
          <w:bCs/>
          <w:sz w:val="24"/>
        </w:rPr>
        <w:t>：</w:t>
      </w:r>
      <w:r>
        <w:rPr>
          <w:rFonts w:ascii="宋体" w:hAnsi="宋体"/>
          <w:bCs/>
          <w:sz w:val="24"/>
        </w:rPr>
        <w:t>3</w:t>
      </w:r>
      <w:r>
        <w:rPr>
          <w:rFonts w:ascii="宋体" w:hAnsi="宋体" w:hint="eastAsia"/>
          <w:bCs/>
          <w:sz w:val="24"/>
        </w:rPr>
        <w:t>0报告</w:t>
      </w:r>
      <w:r>
        <w:rPr>
          <w:rFonts w:ascii="宋体" w:hAnsi="宋体"/>
          <w:bCs/>
          <w:sz w:val="24"/>
        </w:rPr>
        <w:t>题目：</w:t>
      </w:r>
      <w:r>
        <w:rPr>
          <w:rFonts w:ascii="宋体" w:hAnsi="宋体" w:hint="eastAsia"/>
          <w:bCs/>
          <w:sz w:val="24"/>
        </w:rPr>
        <w:t>农田生物</w:t>
      </w:r>
      <w:r>
        <w:rPr>
          <w:rFonts w:ascii="宋体" w:hAnsi="宋体"/>
          <w:bCs/>
          <w:sz w:val="24"/>
        </w:rPr>
        <w:t>多样性</w:t>
      </w:r>
      <w:r>
        <w:rPr>
          <w:rFonts w:ascii="宋体" w:hAnsi="宋体" w:hint="eastAsia"/>
          <w:bCs/>
          <w:sz w:val="24"/>
        </w:rPr>
        <w:t>理论</w:t>
      </w:r>
      <w:r>
        <w:rPr>
          <w:rFonts w:ascii="宋体" w:hAnsi="宋体"/>
          <w:bCs/>
          <w:sz w:val="24"/>
        </w:rPr>
        <w:t>研究与应用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</w:t>
      </w:r>
      <w:r>
        <w:rPr>
          <w:rFonts w:ascii="宋体" w:hAnsi="宋体" w:hint="eastAsia"/>
          <w:bCs/>
          <w:sz w:val="24"/>
        </w:rPr>
        <w:t>陈欣</w:t>
      </w:r>
      <w:r>
        <w:rPr>
          <w:rFonts w:ascii="宋体" w:hAnsi="宋体"/>
          <w:bCs/>
          <w:sz w:val="24"/>
        </w:rPr>
        <w:t>：</w:t>
      </w:r>
      <w:r w:rsidRPr="00F76349">
        <w:rPr>
          <w:rFonts w:ascii="宋体" w:hAnsi="宋体"/>
          <w:bCs/>
          <w:sz w:val="24"/>
        </w:rPr>
        <w:t xml:space="preserve"> </w:t>
      </w:r>
      <w:hyperlink r:id="rId7" w:tgtFrame="_blank" w:history="1">
        <w:r>
          <w:rPr>
            <w:rFonts w:ascii="宋体" w:hAnsi="宋体" w:hint="eastAsia"/>
            <w:bCs/>
            <w:sz w:val="24"/>
          </w:rPr>
          <w:t>浙江大学</w:t>
        </w:r>
      </w:hyperlink>
      <w:r>
        <w:rPr>
          <w:rFonts w:ascii="宋体" w:hAnsi="宋体" w:hint="eastAsia"/>
          <w:bCs/>
          <w:sz w:val="24"/>
        </w:rPr>
        <w:t>生命</w:t>
      </w:r>
      <w:r>
        <w:rPr>
          <w:rFonts w:ascii="宋体" w:hAnsi="宋体"/>
          <w:bCs/>
          <w:sz w:val="24"/>
        </w:rPr>
        <w:t>科学</w:t>
      </w:r>
      <w:r>
        <w:rPr>
          <w:rFonts w:ascii="宋体" w:hAnsi="宋体" w:hint="eastAsia"/>
          <w:bCs/>
          <w:sz w:val="24"/>
        </w:rPr>
        <w:t>学院教授</w:t>
      </w:r>
      <w:r>
        <w:rPr>
          <w:rFonts w:ascii="宋体" w:hAnsi="宋体"/>
          <w:bCs/>
          <w:sz w:val="24"/>
        </w:rPr>
        <w:t>，</w:t>
      </w:r>
      <w:r w:rsidRPr="003B762D">
        <w:rPr>
          <w:rFonts w:ascii="宋体" w:hAnsi="宋体" w:hint="eastAsia"/>
          <w:bCs/>
          <w:sz w:val="24"/>
        </w:rPr>
        <w:t>生态学系主任</w:t>
      </w:r>
      <w:r>
        <w:rPr>
          <w:rFonts w:ascii="宋体" w:hAnsi="宋体" w:hint="eastAsia"/>
          <w:bCs/>
          <w:sz w:val="24"/>
        </w:rPr>
        <w:t>。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t>11</w:t>
      </w:r>
      <w:r>
        <w:rPr>
          <w:rFonts w:ascii="宋体" w:hAnsi="宋体" w:hint="eastAsia"/>
          <w:bCs/>
          <w:sz w:val="24"/>
        </w:rPr>
        <w:t>：30-1</w:t>
      </w:r>
      <w:r>
        <w:rPr>
          <w:rFonts w:ascii="宋体" w:hAnsi="宋体"/>
          <w:bCs/>
          <w:sz w:val="24"/>
        </w:rPr>
        <w:t>2</w:t>
      </w:r>
      <w:r>
        <w:rPr>
          <w:rFonts w:ascii="宋体" w:hAnsi="宋体" w:hint="eastAsia"/>
          <w:bCs/>
          <w:sz w:val="24"/>
        </w:rPr>
        <w:t>：</w:t>
      </w:r>
      <w:r>
        <w:rPr>
          <w:rFonts w:ascii="宋体" w:hAnsi="宋体"/>
          <w:bCs/>
          <w:sz w:val="24"/>
        </w:rPr>
        <w:t>0</w:t>
      </w:r>
      <w:r>
        <w:rPr>
          <w:rFonts w:ascii="宋体" w:hAnsi="宋体" w:hint="eastAsia"/>
          <w:bCs/>
          <w:sz w:val="24"/>
        </w:rPr>
        <w:t>0</w:t>
      </w:r>
      <w:r>
        <w:rPr>
          <w:rFonts w:ascii="宋体" w:hAnsi="宋体"/>
          <w:bCs/>
          <w:sz w:val="24"/>
        </w:rPr>
        <w:t xml:space="preserve"> </w:t>
      </w: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题目：</w:t>
      </w:r>
      <w:r>
        <w:rPr>
          <w:rFonts w:ascii="宋体" w:hAnsi="宋体" w:hint="eastAsia"/>
          <w:bCs/>
          <w:sz w:val="24"/>
        </w:rPr>
        <w:t>生命</w:t>
      </w:r>
      <w:r>
        <w:rPr>
          <w:rFonts w:ascii="宋体" w:hAnsi="宋体"/>
          <w:bCs/>
          <w:sz w:val="24"/>
        </w:rPr>
        <w:t>之上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</w:t>
      </w:r>
      <w:r>
        <w:rPr>
          <w:rFonts w:ascii="宋体" w:hAnsi="宋体" w:hint="eastAsia"/>
          <w:bCs/>
          <w:sz w:val="24"/>
        </w:rPr>
        <w:t>唐建</w:t>
      </w:r>
      <w:r>
        <w:rPr>
          <w:rFonts w:ascii="宋体" w:hAnsi="宋体"/>
          <w:bCs/>
          <w:sz w:val="24"/>
        </w:rPr>
        <w:t>军：</w:t>
      </w:r>
      <w:r>
        <w:rPr>
          <w:rFonts w:ascii="宋体" w:hAnsi="宋体" w:hint="eastAsia"/>
          <w:bCs/>
          <w:sz w:val="24"/>
        </w:rPr>
        <w:t>博士</w:t>
      </w:r>
      <w:r>
        <w:rPr>
          <w:rFonts w:ascii="宋体" w:hAnsi="宋体"/>
          <w:bCs/>
          <w:sz w:val="24"/>
        </w:rPr>
        <w:t>，</w:t>
      </w:r>
      <w:hyperlink r:id="rId8" w:tgtFrame="_blank" w:history="1">
        <w:r>
          <w:rPr>
            <w:rFonts w:ascii="宋体" w:hAnsi="宋体" w:hint="eastAsia"/>
            <w:bCs/>
            <w:sz w:val="24"/>
          </w:rPr>
          <w:t>浙江大学</w:t>
        </w:r>
      </w:hyperlink>
      <w:r>
        <w:rPr>
          <w:rFonts w:ascii="宋体" w:hAnsi="宋体" w:hint="eastAsia"/>
          <w:bCs/>
          <w:sz w:val="24"/>
        </w:rPr>
        <w:t>生命</w:t>
      </w:r>
      <w:r>
        <w:rPr>
          <w:rFonts w:ascii="宋体" w:hAnsi="宋体"/>
          <w:bCs/>
          <w:sz w:val="24"/>
        </w:rPr>
        <w:t>科学</w:t>
      </w:r>
      <w:r>
        <w:rPr>
          <w:rFonts w:ascii="宋体" w:hAnsi="宋体" w:hint="eastAsia"/>
          <w:bCs/>
          <w:sz w:val="24"/>
        </w:rPr>
        <w:t>学院</w:t>
      </w:r>
      <w:r>
        <w:rPr>
          <w:rFonts w:ascii="宋体" w:hAnsi="宋体"/>
          <w:bCs/>
          <w:sz w:val="24"/>
        </w:rPr>
        <w:t>，</w:t>
      </w:r>
      <w:r w:rsidRPr="003B762D">
        <w:rPr>
          <w:rFonts w:ascii="宋体" w:hAnsi="宋体" w:hint="eastAsia"/>
          <w:bCs/>
          <w:sz w:val="24"/>
        </w:rPr>
        <w:t>全国生态文明教育科学传播首席专家，中国生态学学会理事兼科普委员会执行主任</w:t>
      </w:r>
      <w:r>
        <w:rPr>
          <w:rFonts w:ascii="宋体" w:hAnsi="宋体" w:hint="eastAsia"/>
          <w:bCs/>
          <w:sz w:val="24"/>
        </w:rPr>
        <w:t>。</w:t>
      </w:r>
    </w:p>
    <w:p w:rsidR="004041A8" w:rsidRPr="004332AE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 w:rsidRPr="004332AE">
        <w:rPr>
          <w:rFonts w:ascii="宋体" w:hAnsi="宋体"/>
          <w:bCs/>
          <w:sz w:val="24"/>
        </w:rPr>
        <w:t>14</w:t>
      </w:r>
      <w:r w:rsidRPr="004332AE">
        <w:rPr>
          <w:rFonts w:ascii="宋体" w:hAnsi="宋体" w:hint="eastAsia"/>
          <w:bCs/>
          <w:sz w:val="24"/>
        </w:rPr>
        <w:t>：</w:t>
      </w:r>
      <w:r w:rsidRPr="004332AE">
        <w:rPr>
          <w:rFonts w:ascii="宋体" w:hAnsi="宋体"/>
          <w:bCs/>
          <w:sz w:val="24"/>
        </w:rPr>
        <w:t>0</w:t>
      </w:r>
      <w:r w:rsidRPr="004332AE">
        <w:rPr>
          <w:rFonts w:ascii="宋体" w:hAnsi="宋体" w:hint="eastAsia"/>
          <w:bCs/>
          <w:sz w:val="24"/>
        </w:rPr>
        <w:t>0-</w:t>
      </w:r>
      <w:r w:rsidRPr="004332AE">
        <w:rPr>
          <w:rFonts w:ascii="宋体" w:hAnsi="宋体"/>
          <w:bCs/>
          <w:sz w:val="24"/>
        </w:rPr>
        <w:t>1</w:t>
      </w:r>
      <w:r>
        <w:rPr>
          <w:rFonts w:ascii="宋体" w:hAnsi="宋体" w:hint="eastAsia"/>
          <w:bCs/>
          <w:sz w:val="24"/>
        </w:rPr>
        <w:t>4</w:t>
      </w:r>
      <w:r w:rsidRPr="004332AE">
        <w:rPr>
          <w:rFonts w:ascii="宋体" w:hAnsi="宋体" w:hint="eastAsia"/>
          <w:bCs/>
          <w:sz w:val="24"/>
        </w:rPr>
        <w:t>：</w:t>
      </w:r>
      <w:r>
        <w:rPr>
          <w:rFonts w:ascii="宋体" w:hAnsi="宋体" w:hint="eastAsia"/>
          <w:bCs/>
          <w:sz w:val="24"/>
        </w:rPr>
        <w:t>3</w:t>
      </w:r>
      <w:r w:rsidRPr="004332AE">
        <w:rPr>
          <w:rFonts w:ascii="宋体" w:hAnsi="宋体" w:hint="eastAsia"/>
          <w:bCs/>
          <w:sz w:val="24"/>
        </w:rPr>
        <w:t>0，</w:t>
      </w: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题目：</w:t>
      </w:r>
      <w:r w:rsidRPr="007A502E">
        <w:rPr>
          <w:rFonts w:ascii="宋体" w:hAnsi="宋体" w:hint="eastAsia"/>
          <w:bCs/>
          <w:sz w:val="24"/>
        </w:rPr>
        <w:t>稻虾共作模式的双刃性及可持续发展策略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</w:t>
      </w:r>
      <w:r>
        <w:rPr>
          <w:rFonts w:ascii="宋体" w:hAnsi="宋体" w:hint="eastAsia"/>
          <w:bCs/>
          <w:sz w:val="24"/>
        </w:rPr>
        <w:t>曹凑</w:t>
      </w:r>
      <w:r>
        <w:rPr>
          <w:rFonts w:ascii="宋体" w:hAnsi="宋体"/>
          <w:bCs/>
          <w:sz w:val="24"/>
        </w:rPr>
        <w:t>贵：</w:t>
      </w:r>
      <w:r>
        <w:rPr>
          <w:rFonts w:ascii="宋体" w:hAnsi="宋体" w:hint="eastAsia"/>
          <w:bCs/>
          <w:sz w:val="24"/>
        </w:rPr>
        <w:t>华中</w:t>
      </w:r>
      <w:r>
        <w:rPr>
          <w:rFonts w:ascii="宋体" w:hAnsi="宋体"/>
          <w:bCs/>
          <w:sz w:val="24"/>
        </w:rPr>
        <w:t>农业大学</w:t>
      </w:r>
      <w:r>
        <w:rPr>
          <w:rFonts w:ascii="宋体" w:hAnsi="宋体" w:hint="eastAsia"/>
          <w:bCs/>
          <w:sz w:val="24"/>
        </w:rPr>
        <w:t>植物</w:t>
      </w:r>
      <w:r>
        <w:rPr>
          <w:rFonts w:ascii="宋体" w:hAnsi="宋体"/>
          <w:bCs/>
          <w:sz w:val="24"/>
        </w:rPr>
        <w:t>科技学院教授，</w:t>
      </w:r>
      <w:r>
        <w:rPr>
          <w:rFonts w:ascii="宋体" w:hAnsi="宋体" w:hint="eastAsia"/>
          <w:bCs/>
          <w:sz w:val="24"/>
        </w:rPr>
        <w:t>国</w:t>
      </w:r>
      <w:r>
        <w:rPr>
          <w:rFonts w:ascii="宋体" w:hAnsi="宋体"/>
          <w:bCs/>
          <w:sz w:val="24"/>
        </w:rPr>
        <w:t>家名师，</w:t>
      </w:r>
      <w:r>
        <w:rPr>
          <w:rFonts w:ascii="宋体" w:hAnsi="宋体" w:hint="eastAsia"/>
          <w:bCs/>
          <w:sz w:val="24"/>
        </w:rPr>
        <w:t>湖北</w:t>
      </w:r>
      <w:r>
        <w:rPr>
          <w:rFonts w:ascii="宋体" w:hAnsi="宋体"/>
          <w:bCs/>
          <w:sz w:val="24"/>
        </w:rPr>
        <w:t>生态</w:t>
      </w:r>
      <w:r>
        <w:rPr>
          <w:rFonts w:ascii="宋体" w:hAnsi="宋体" w:hint="eastAsia"/>
          <w:bCs/>
          <w:sz w:val="24"/>
        </w:rPr>
        <w:t>学</w:t>
      </w:r>
      <w:r>
        <w:rPr>
          <w:rFonts w:ascii="宋体" w:hAnsi="宋体"/>
          <w:bCs/>
          <w:sz w:val="24"/>
        </w:rPr>
        <w:t>会理事长</w:t>
      </w:r>
      <w:r>
        <w:rPr>
          <w:rFonts w:ascii="宋体" w:hAnsi="宋体" w:hint="eastAsia"/>
          <w:bCs/>
          <w:sz w:val="24"/>
        </w:rPr>
        <w:t>。</w:t>
      </w:r>
      <w:r>
        <w:rPr>
          <w:rFonts w:ascii="宋体" w:hAnsi="宋体"/>
          <w:bCs/>
          <w:sz w:val="24"/>
        </w:rPr>
        <w:t xml:space="preserve"> </w:t>
      </w:r>
    </w:p>
    <w:p w:rsidR="004041A8" w:rsidRPr="004332AE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 w:rsidRPr="004332AE">
        <w:rPr>
          <w:rFonts w:ascii="宋体" w:hAnsi="宋体"/>
          <w:bCs/>
          <w:sz w:val="24"/>
        </w:rPr>
        <w:t>14</w:t>
      </w:r>
      <w:r w:rsidRPr="004332AE">
        <w:rPr>
          <w:rFonts w:ascii="宋体" w:hAnsi="宋体" w:hint="eastAsia"/>
          <w:bCs/>
          <w:sz w:val="24"/>
        </w:rPr>
        <w:t>：</w:t>
      </w:r>
      <w:r>
        <w:rPr>
          <w:rFonts w:ascii="宋体" w:hAnsi="宋体"/>
          <w:bCs/>
          <w:sz w:val="24"/>
        </w:rPr>
        <w:t>30</w:t>
      </w:r>
      <w:r w:rsidRPr="004332AE">
        <w:rPr>
          <w:rFonts w:ascii="宋体" w:hAnsi="宋体" w:hint="eastAsia"/>
          <w:bCs/>
          <w:sz w:val="24"/>
        </w:rPr>
        <w:t>-</w:t>
      </w:r>
      <w:r w:rsidRPr="004332AE">
        <w:rPr>
          <w:rFonts w:ascii="宋体" w:hAnsi="宋体"/>
          <w:bCs/>
          <w:sz w:val="24"/>
        </w:rPr>
        <w:t>1</w:t>
      </w:r>
      <w:r>
        <w:rPr>
          <w:rFonts w:ascii="宋体" w:hAnsi="宋体"/>
          <w:bCs/>
          <w:sz w:val="24"/>
        </w:rPr>
        <w:t>5</w:t>
      </w:r>
      <w:r w:rsidRPr="004332AE">
        <w:rPr>
          <w:rFonts w:ascii="宋体" w:hAnsi="宋体" w:hint="eastAsia"/>
          <w:bCs/>
          <w:sz w:val="24"/>
        </w:rPr>
        <w:t>：</w:t>
      </w:r>
      <w:r>
        <w:rPr>
          <w:rFonts w:ascii="宋体" w:hAnsi="宋体"/>
          <w:bCs/>
          <w:sz w:val="24"/>
        </w:rPr>
        <w:t>0</w:t>
      </w:r>
      <w:r w:rsidRPr="004332AE">
        <w:rPr>
          <w:rFonts w:ascii="宋体" w:hAnsi="宋体" w:hint="eastAsia"/>
          <w:bCs/>
          <w:sz w:val="24"/>
        </w:rPr>
        <w:t>0，</w:t>
      </w: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题目：</w:t>
      </w:r>
      <w:r>
        <w:rPr>
          <w:rFonts w:ascii="宋体" w:hAnsi="宋体" w:hint="eastAsia"/>
          <w:bCs/>
          <w:sz w:val="24"/>
        </w:rPr>
        <w:t>湖北生态</w:t>
      </w:r>
      <w:r>
        <w:rPr>
          <w:rFonts w:ascii="宋体" w:hAnsi="宋体"/>
          <w:bCs/>
          <w:sz w:val="24"/>
        </w:rPr>
        <w:t>循环农业的思考与实践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</w:t>
      </w:r>
      <w:r>
        <w:rPr>
          <w:rFonts w:ascii="宋体" w:hAnsi="宋体" w:hint="eastAsia"/>
          <w:bCs/>
          <w:sz w:val="24"/>
        </w:rPr>
        <w:t>樊丹</w:t>
      </w:r>
      <w:r>
        <w:rPr>
          <w:rFonts w:ascii="宋体" w:hAnsi="宋体"/>
          <w:bCs/>
          <w:sz w:val="24"/>
        </w:rPr>
        <w:t>：</w:t>
      </w:r>
      <w:r>
        <w:rPr>
          <w:rFonts w:ascii="宋体" w:hAnsi="宋体" w:hint="eastAsia"/>
          <w:bCs/>
          <w:sz w:val="24"/>
        </w:rPr>
        <w:t>湖北省</w:t>
      </w:r>
      <w:r>
        <w:rPr>
          <w:rFonts w:ascii="宋体" w:hAnsi="宋体"/>
          <w:bCs/>
          <w:sz w:val="24"/>
        </w:rPr>
        <w:t>农业厅环保站副站长</w:t>
      </w:r>
    </w:p>
    <w:p w:rsidR="004041A8" w:rsidRPr="004332AE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 w:rsidRPr="004332AE">
        <w:rPr>
          <w:rFonts w:ascii="宋体" w:hAnsi="宋体"/>
          <w:bCs/>
          <w:sz w:val="24"/>
        </w:rPr>
        <w:t>1</w:t>
      </w:r>
      <w:r>
        <w:rPr>
          <w:rFonts w:ascii="宋体" w:hAnsi="宋体"/>
          <w:bCs/>
          <w:sz w:val="24"/>
        </w:rPr>
        <w:t>5</w:t>
      </w:r>
      <w:r w:rsidRPr="004332AE">
        <w:rPr>
          <w:rFonts w:ascii="宋体" w:hAnsi="宋体" w:hint="eastAsia"/>
          <w:bCs/>
          <w:sz w:val="24"/>
        </w:rPr>
        <w:t>：</w:t>
      </w:r>
      <w:r w:rsidRPr="004332AE">
        <w:rPr>
          <w:rFonts w:ascii="宋体" w:hAnsi="宋体"/>
          <w:bCs/>
          <w:sz w:val="24"/>
        </w:rPr>
        <w:t>0</w:t>
      </w:r>
      <w:r w:rsidRPr="004332AE">
        <w:rPr>
          <w:rFonts w:ascii="宋体" w:hAnsi="宋体" w:hint="eastAsia"/>
          <w:bCs/>
          <w:sz w:val="24"/>
        </w:rPr>
        <w:t>0-</w:t>
      </w:r>
      <w:r w:rsidRPr="004332AE">
        <w:rPr>
          <w:rFonts w:ascii="宋体" w:hAnsi="宋体"/>
          <w:bCs/>
          <w:sz w:val="24"/>
        </w:rPr>
        <w:t>1</w:t>
      </w:r>
      <w:r>
        <w:rPr>
          <w:rFonts w:ascii="宋体" w:hAnsi="宋体"/>
          <w:bCs/>
          <w:sz w:val="24"/>
        </w:rPr>
        <w:t>5</w:t>
      </w:r>
      <w:r w:rsidRPr="004332AE">
        <w:rPr>
          <w:rFonts w:ascii="宋体" w:hAnsi="宋体" w:hint="eastAsia"/>
          <w:bCs/>
          <w:sz w:val="24"/>
        </w:rPr>
        <w:t>：</w:t>
      </w:r>
      <w:r>
        <w:rPr>
          <w:rFonts w:ascii="宋体" w:hAnsi="宋体" w:hint="eastAsia"/>
          <w:bCs/>
          <w:sz w:val="24"/>
        </w:rPr>
        <w:t>3</w:t>
      </w:r>
      <w:r w:rsidRPr="004332AE">
        <w:rPr>
          <w:rFonts w:ascii="宋体" w:hAnsi="宋体" w:hint="eastAsia"/>
          <w:bCs/>
          <w:sz w:val="24"/>
        </w:rPr>
        <w:t>0，</w:t>
      </w: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题目：</w:t>
      </w:r>
      <w:r>
        <w:rPr>
          <w:rFonts w:ascii="宋体" w:hAnsi="宋体" w:hint="eastAsia"/>
          <w:bCs/>
          <w:sz w:val="24"/>
        </w:rPr>
        <w:t>江汉</w:t>
      </w:r>
      <w:r>
        <w:rPr>
          <w:rFonts w:ascii="宋体" w:hAnsi="宋体"/>
          <w:bCs/>
          <w:sz w:val="24"/>
        </w:rPr>
        <w:t>平原易涝易渍农</w:t>
      </w:r>
      <w:r>
        <w:rPr>
          <w:rFonts w:ascii="宋体" w:hAnsi="宋体" w:hint="eastAsia"/>
          <w:bCs/>
          <w:sz w:val="24"/>
        </w:rPr>
        <w:t>田</w:t>
      </w:r>
      <w:r>
        <w:rPr>
          <w:rFonts w:ascii="宋体" w:hAnsi="宋体"/>
          <w:bCs/>
          <w:sz w:val="24"/>
        </w:rPr>
        <w:t>不同种植模式的生态适应性研究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</w:t>
      </w:r>
      <w:r>
        <w:rPr>
          <w:rFonts w:ascii="宋体" w:hAnsi="宋体" w:hint="eastAsia"/>
          <w:bCs/>
          <w:sz w:val="24"/>
        </w:rPr>
        <w:t>刘章</w:t>
      </w:r>
      <w:r>
        <w:rPr>
          <w:rFonts w:ascii="宋体" w:hAnsi="宋体"/>
          <w:bCs/>
          <w:sz w:val="24"/>
        </w:rPr>
        <w:t>勇：</w:t>
      </w:r>
      <w:r>
        <w:rPr>
          <w:rFonts w:ascii="宋体" w:hAnsi="宋体" w:hint="eastAsia"/>
          <w:bCs/>
          <w:sz w:val="24"/>
        </w:rPr>
        <w:t>长江</w:t>
      </w:r>
      <w:r>
        <w:rPr>
          <w:rFonts w:ascii="宋体" w:hAnsi="宋体"/>
          <w:bCs/>
          <w:sz w:val="24"/>
        </w:rPr>
        <w:t>大学农学院副院长</w:t>
      </w:r>
      <w:r>
        <w:rPr>
          <w:rFonts w:ascii="宋体" w:hAnsi="宋体" w:hint="eastAsia"/>
          <w:bCs/>
          <w:sz w:val="24"/>
        </w:rPr>
        <w:t>、</w:t>
      </w:r>
      <w:r>
        <w:rPr>
          <w:rFonts w:ascii="宋体" w:hAnsi="宋体"/>
          <w:bCs/>
          <w:sz w:val="24"/>
        </w:rPr>
        <w:t>教授，</w:t>
      </w:r>
      <w:r>
        <w:rPr>
          <w:rFonts w:ascii="宋体" w:hAnsi="宋体" w:hint="eastAsia"/>
          <w:bCs/>
          <w:sz w:val="24"/>
        </w:rPr>
        <w:t>湖北</w:t>
      </w:r>
      <w:r>
        <w:rPr>
          <w:rFonts w:ascii="宋体" w:hAnsi="宋体"/>
          <w:bCs/>
          <w:sz w:val="24"/>
        </w:rPr>
        <w:t>生态</w:t>
      </w:r>
      <w:r>
        <w:rPr>
          <w:rFonts w:ascii="宋体" w:hAnsi="宋体" w:hint="eastAsia"/>
          <w:bCs/>
          <w:sz w:val="24"/>
        </w:rPr>
        <w:t>学</w:t>
      </w:r>
      <w:r>
        <w:rPr>
          <w:rFonts w:ascii="宋体" w:hAnsi="宋体"/>
          <w:bCs/>
          <w:sz w:val="24"/>
        </w:rPr>
        <w:t>会</w:t>
      </w:r>
      <w:r>
        <w:rPr>
          <w:rFonts w:ascii="宋体" w:hAnsi="宋体" w:hint="eastAsia"/>
          <w:bCs/>
          <w:sz w:val="24"/>
        </w:rPr>
        <w:t>副</w:t>
      </w:r>
      <w:r>
        <w:rPr>
          <w:rFonts w:ascii="宋体" w:hAnsi="宋体"/>
          <w:bCs/>
          <w:sz w:val="24"/>
        </w:rPr>
        <w:t>理事长</w:t>
      </w:r>
    </w:p>
    <w:p w:rsidR="004041A8" w:rsidRPr="004332AE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 w:rsidRPr="004332AE">
        <w:rPr>
          <w:rFonts w:ascii="宋体" w:hAnsi="宋体"/>
          <w:bCs/>
          <w:sz w:val="24"/>
        </w:rPr>
        <w:t>1</w:t>
      </w:r>
      <w:r>
        <w:rPr>
          <w:rFonts w:ascii="宋体" w:hAnsi="宋体"/>
          <w:bCs/>
          <w:sz w:val="24"/>
        </w:rPr>
        <w:t>5</w:t>
      </w:r>
      <w:r w:rsidRPr="004332AE">
        <w:rPr>
          <w:rFonts w:ascii="宋体" w:hAnsi="宋体" w:hint="eastAsia"/>
          <w:bCs/>
          <w:sz w:val="24"/>
        </w:rPr>
        <w:t>：</w:t>
      </w:r>
      <w:r>
        <w:rPr>
          <w:rFonts w:ascii="宋体" w:hAnsi="宋体"/>
          <w:bCs/>
          <w:sz w:val="24"/>
        </w:rPr>
        <w:t>3</w:t>
      </w:r>
      <w:r w:rsidRPr="004332AE">
        <w:rPr>
          <w:rFonts w:ascii="宋体" w:hAnsi="宋体" w:hint="eastAsia"/>
          <w:bCs/>
          <w:sz w:val="24"/>
        </w:rPr>
        <w:t>0-</w:t>
      </w:r>
      <w:r w:rsidRPr="004332AE">
        <w:rPr>
          <w:rFonts w:ascii="宋体" w:hAnsi="宋体"/>
          <w:bCs/>
          <w:sz w:val="24"/>
        </w:rPr>
        <w:t>1</w:t>
      </w:r>
      <w:r>
        <w:rPr>
          <w:rFonts w:ascii="宋体" w:hAnsi="宋体"/>
          <w:bCs/>
          <w:sz w:val="24"/>
        </w:rPr>
        <w:t>6</w:t>
      </w:r>
      <w:r w:rsidRPr="004332AE">
        <w:rPr>
          <w:rFonts w:ascii="宋体" w:hAnsi="宋体" w:hint="eastAsia"/>
          <w:bCs/>
          <w:sz w:val="24"/>
        </w:rPr>
        <w:t>：</w:t>
      </w:r>
      <w:r>
        <w:rPr>
          <w:rFonts w:ascii="宋体" w:hAnsi="宋体"/>
          <w:bCs/>
          <w:sz w:val="24"/>
        </w:rPr>
        <w:t>0</w:t>
      </w:r>
      <w:r w:rsidRPr="004332AE">
        <w:rPr>
          <w:rFonts w:ascii="宋体" w:hAnsi="宋体" w:hint="eastAsia"/>
          <w:bCs/>
          <w:sz w:val="24"/>
        </w:rPr>
        <w:t>0，</w:t>
      </w: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题目：</w:t>
      </w:r>
      <w:r>
        <w:rPr>
          <w:rFonts w:ascii="宋体" w:hAnsi="宋体" w:hint="eastAsia"/>
          <w:bCs/>
          <w:sz w:val="24"/>
        </w:rPr>
        <w:t>森林</w:t>
      </w:r>
      <w:r>
        <w:rPr>
          <w:rFonts w:ascii="宋体" w:hAnsi="宋体"/>
          <w:bCs/>
          <w:sz w:val="24"/>
        </w:rPr>
        <w:t>植物群</w:t>
      </w:r>
      <w:r>
        <w:rPr>
          <w:rFonts w:ascii="宋体" w:hAnsi="宋体" w:hint="eastAsia"/>
          <w:bCs/>
          <w:sz w:val="24"/>
        </w:rPr>
        <w:t>落</w:t>
      </w:r>
      <w:r>
        <w:rPr>
          <w:rFonts w:ascii="宋体" w:hAnsi="宋体"/>
          <w:bCs/>
          <w:sz w:val="24"/>
        </w:rPr>
        <w:t>构建机制：以八大公山</w:t>
      </w:r>
      <w:r>
        <w:rPr>
          <w:rFonts w:ascii="宋体" w:hAnsi="宋体" w:hint="eastAsia"/>
          <w:bCs/>
          <w:sz w:val="24"/>
        </w:rPr>
        <w:t>样</w:t>
      </w:r>
      <w:r>
        <w:rPr>
          <w:rFonts w:ascii="宋体" w:hAnsi="宋体"/>
          <w:bCs/>
          <w:sz w:val="24"/>
        </w:rPr>
        <w:t>地为例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</w:t>
      </w:r>
      <w:r>
        <w:rPr>
          <w:rFonts w:ascii="宋体" w:hAnsi="宋体" w:hint="eastAsia"/>
          <w:bCs/>
          <w:sz w:val="24"/>
        </w:rPr>
        <w:t>江明</w:t>
      </w:r>
      <w:r>
        <w:rPr>
          <w:rFonts w:ascii="宋体" w:hAnsi="宋体"/>
          <w:bCs/>
          <w:sz w:val="24"/>
        </w:rPr>
        <w:t>喜，</w:t>
      </w:r>
      <w:r>
        <w:rPr>
          <w:rFonts w:ascii="Arial" w:hAnsi="Arial" w:cs="Arial"/>
          <w:color w:val="333333"/>
          <w:szCs w:val="21"/>
          <w:shd w:val="clear" w:color="auto" w:fill="FFFFFF"/>
        </w:rPr>
        <w:t>中国科学院武汉植物园研究员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宋体" w:hAnsi="宋体" w:hint="eastAsia"/>
          <w:bCs/>
          <w:sz w:val="24"/>
        </w:rPr>
        <w:t>湖北</w:t>
      </w:r>
      <w:r>
        <w:rPr>
          <w:rFonts w:ascii="宋体" w:hAnsi="宋体"/>
          <w:bCs/>
          <w:sz w:val="24"/>
        </w:rPr>
        <w:t>生态</w:t>
      </w:r>
      <w:r>
        <w:rPr>
          <w:rFonts w:ascii="宋体" w:hAnsi="宋体" w:hint="eastAsia"/>
          <w:bCs/>
          <w:sz w:val="24"/>
        </w:rPr>
        <w:t>学</w:t>
      </w:r>
      <w:r>
        <w:rPr>
          <w:rFonts w:ascii="宋体" w:hAnsi="宋体"/>
          <w:bCs/>
          <w:sz w:val="24"/>
        </w:rPr>
        <w:t>会</w:t>
      </w:r>
      <w:r>
        <w:rPr>
          <w:rFonts w:ascii="宋体" w:hAnsi="宋体" w:hint="eastAsia"/>
          <w:bCs/>
          <w:sz w:val="24"/>
        </w:rPr>
        <w:t>副</w:t>
      </w:r>
      <w:r>
        <w:rPr>
          <w:rFonts w:ascii="宋体" w:hAnsi="宋体"/>
          <w:bCs/>
          <w:sz w:val="24"/>
        </w:rPr>
        <w:t>理事长</w:t>
      </w:r>
    </w:p>
    <w:p w:rsidR="004041A8" w:rsidRPr="004332AE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 w:rsidRPr="004332AE">
        <w:rPr>
          <w:rFonts w:ascii="宋体" w:hAnsi="宋体"/>
          <w:bCs/>
          <w:sz w:val="24"/>
        </w:rPr>
        <w:t>1</w:t>
      </w:r>
      <w:r>
        <w:rPr>
          <w:rFonts w:ascii="宋体" w:hAnsi="宋体"/>
          <w:bCs/>
          <w:sz w:val="24"/>
        </w:rPr>
        <w:t>6</w:t>
      </w:r>
      <w:r w:rsidRPr="004332AE">
        <w:rPr>
          <w:rFonts w:ascii="宋体" w:hAnsi="宋体" w:hint="eastAsia"/>
          <w:bCs/>
          <w:sz w:val="24"/>
        </w:rPr>
        <w:t>：</w:t>
      </w:r>
      <w:r w:rsidRPr="004332AE">
        <w:rPr>
          <w:rFonts w:ascii="宋体" w:hAnsi="宋体"/>
          <w:bCs/>
          <w:sz w:val="24"/>
        </w:rPr>
        <w:t>0</w:t>
      </w:r>
      <w:r w:rsidRPr="004332AE">
        <w:rPr>
          <w:rFonts w:ascii="宋体" w:hAnsi="宋体" w:hint="eastAsia"/>
          <w:bCs/>
          <w:sz w:val="24"/>
        </w:rPr>
        <w:t>0-</w:t>
      </w:r>
      <w:r w:rsidRPr="004332AE">
        <w:rPr>
          <w:rFonts w:ascii="宋体" w:hAnsi="宋体"/>
          <w:bCs/>
          <w:sz w:val="24"/>
        </w:rPr>
        <w:t>1</w:t>
      </w:r>
      <w:r>
        <w:rPr>
          <w:rFonts w:ascii="宋体" w:hAnsi="宋体"/>
          <w:bCs/>
          <w:sz w:val="24"/>
        </w:rPr>
        <w:t>6</w:t>
      </w:r>
      <w:r w:rsidRPr="004332AE">
        <w:rPr>
          <w:rFonts w:ascii="宋体" w:hAnsi="宋体" w:hint="eastAsia"/>
          <w:bCs/>
          <w:sz w:val="24"/>
        </w:rPr>
        <w:t>：</w:t>
      </w:r>
      <w:r>
        <w:rPr>
          <w:rFonts w:ascii="宋体" w:hAnsi="宋体" w:hint="eastAsia"/>
          <w:bCs/>
          <w:sz w:val="24"/>
        </w:rPr>
        <w:t>3</w:t>
      </w:r>
      <w:r w:rsidRPr="004332AE">
        <w:rPr>
          <w:rFonts w:ascii="宋体" w:hAnsi="宋体" w:hint="eastAsia"/>
          <w:bCs/>
          <w:sz w:val="24"/>
        </w:rPr>
        <w:t>0，</w:t>
      </w: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题目：</w:t>
      </w:r>
      <w:r>
        <w:rPr>
          <w:rFonts w:ascii="宋体" w:hAnsi="宋体" w:hint="eastAsia"/>
          <w:bCs/>
          <w:sz w:val="24"/>
        </w:rPr>
        <w:t>稻田</w:t>
      </w:r>
      <w:r>
        <w:rPr>
          <w:rFonts w:ascii="宋体" w:hAnsi="宋体"/>
          <w:bCs/>
          <w:sz w:val="24"/>
        </w:rPr>
        <w:t>小龙虾生态养殖理论与技术</w:t>
      </w:r>
      <w:r>
        <w:rPr>
          <w:rFonts w:ascii="宋体" w:hAnsi="宋体" w:hint="eastAsia"/>
          <w:bCs/>
          <w:sz w:val="24"/>
        </w:rPr>
        <w:t xml:space="preserve"> 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</w:t>
      </w:r>
      <w:r>
        <w:rPr>
          <w:rFonts w:ascii="宋体" w:hAnsi="宋体" w:hint="eastAsia"/>
          <w:bCs/>
          <w:sz w:val="24"/>
        </w:rPr>
        <w:t>顾泽</w:t>
      </w:r>
      <w:r>
        <w:rPr>
          <w:rFonts w:ascii="宋体" w:hAnsi="宋体"/>
          <w:bCs/>
          <w:sz w:val="24"/>
        </w:rPr>
        <w:t>茂：</w:t>
      </w:r>
      <w:r>
        <w:rPr>
          <w:rFonts w:ascii="宋体" w:hAnsi="宋体" w:hint="eastAsia"/>
          <w:bCs/>
          <w:sz w:val="24"/>
        </w:rPr>
        <w:t>华中</w:t>
      </w:r>
      <w:r>
        <w:rPr>
          <w:rFonts w:ascii="宋体" w:hAnsi="宋体"/>
          <w:bCs/>
          <w:sz w:val="24"/>
        </w:rPr>
        <w:t>农业大学</w:t>
      </w:r>
      <w:r>
        <w:rPr>
          <w:rFonts w:ascii="宋体" w:hAnsi="宋体" w:hint="eastAsia"/>
          <w:bCs/>
          <w:sz w:val="24"/>
        </w:rPr>
        <w:t>水</w:t>
      </w:r>
      <w:r>
        <w:rPr>
          <w:rFonts w:ascii="宋体" w:hAnsi="宋体"/>
          <w:bCs/>
          <w:sz w:val="24"/>
        </w:rPr>
        <w:t>产学院教授</w:t>
      </w:r>
      <w:r>
        <w:rPr>
          <w:rFonts w:ascii="宋体" w:hAnsi="宋体" w:hint="eastAsia"/>
          <w:bCs/>
          <w:sz w:val="24"/>
        </w:rPr>
        <w:t>。</w:t>
      </w:r>
      <w:r>
        <w:rPr>
          <w:rFonts w:ascii="宋体" w:hAnsi="宋体"/>
          <w:bCs/>
          <w:sz w:val="24"/>
        </w:rPr>
        <w:t xml:space="preserve"> </w:t>
      </w:r>
    </w:p>
    <w:p w:rsidR="004041A8" w:rsidRPr="004332AE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 w:rsidRPr="004332AE">
        <w:rPr>
          <w:rFonts w:ascii="宋体" w:hAnsi="宋体"/>
          <w:bCs/>
          <w:sz w:val="24"/>
        </w:rPr>
        <w:t>1</w:t>
      </w:r>
      <w:r>
        <w:rPr>
          <w:rFonts w:ascii="宋体" w:hAnsi="宋体"/>
          <w:bCs/>
          <w:sz w:val="24"/>
        </w:rPr>
        <w:t>6</w:t>
      </w:r>
      <w:r w:rsidRPr="004332AE">
        <w:rPr>
          <w:rFonts w:ascii="宋体" w:hAnsi="宋体" w:hint="eastAsia"/>
          <w:bCs/>
          <w:sz w:val="24"/>
        </w:rPr>
        <w:t>：</w:t>
      </w:r>
      <w:r>
        <w:rPr>
          <w:rFonts w:ascii="宋体" w:hAnsi="宋体"/>
          <w:bCs/>
          <w:sz w:val="24"/>
        </w:rPr>
        <w:t>3</w:t>
      </w:r>
      <w:r w:rsidRPr="004332AE">
        <w:rPr>
          <w:rFonts w:ascii="宋体" w:hAnsi="宋体" w:hint="eastAsia"/>
          <w:bCs/>
          <w:sz w:val="24"/>
        </w:rPr>
        <w:t>0-</w:t>
      </w:r>
      <w:r w:rsidRPr="004332AE">
        <w:rPr>
          <w:rFonts w:ascii="宋体" w:hAnsi="宋体"/>
          <w:bCs/>
          <w:sz w:val="24"/>
        </w:rPr>
        <w:t>1</w:t>
      </w:r>
      <w:r>
        <w:rPr>
          <w:rFonts w:ascii="宋体" w:hAnsi="宋体"/>
          <w:bCs/>
          <w:sz w:val="24"/>
        </w:rPr>
        <w:t>7</w:t>
      </w:r>
      <w:r w:rsidRPr="004332AE">
        <w:rPr>
          <w:rFonts w:ascii="宋体" w:hAnsi="宋体" w:hint="eastAsia"/>
          <w:bCs/>
          <w:sz w:val="24"/>
        </w:rPr>
        <w:t>：</w:t>
      </w:r>
      <w:r>
        <w:rPr>
          <w:rFonts w:ascii="宋体" w:hAnsi="宋体"/>
          <w:bCs/>
          <w:sz w:val="24"/>
        </w:rPr>
        <w:t>0</w:t>
      </w:r>
      <w:r w:rsidRPr="004332AE">
        <w:rPr>
          <w:rFonts w:ascii="宋体" w:hAnsi="宋体" w:hint="eastAsia"/>
          <w:bCs/>
          <w:sz w:val="24"/>
        </w:rPr>
        <w:t>0，</w:t>
      </w: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题目：</w:t>
      </w:r>
      <w:r>
        <w:rPr>
          <w:rFonts w:ascii="宋体" w:hAnsi="宋体" w:hint="eastAsia"/>
          <w:bCs/>
          <w:sz w:val="24"/>
        </w:rPr>
        <w:t>有机</w:t>
      </w:r>
      <w:r>
        <w:rPr>
          <w:rFonts w:ascii="宋体" w:hAnsi="宋体"/>
          <w:bCs/>
          <w:sz w:val="24"/>
        </w:rPr>
        <w:t>农场经营</w:t>
      </w:r>
      <w:r>
        <w:rPr>
          <w:rFonts w:ascii="宋体" w:hAnsi="宋体" w:hint="eastAsia"/>
          <w:bCs/>
          <w:sz w:val="24"/>
        </w:rPr>
        <w:t>建设</w:t>
      </w:r>
      <w:r>
        <w:rPr>
          <w:rFonts w:ascii="宋体" w:hAnsi="宋体"/>
          <w:bCs/>
          <w:sz w:val="24"/>
        </w:rPr>
        <w:t>与管理</w:t>
      </w:r>
    </w:p>
    <w:p w:rsidR="004041A8" w:rsidRDefault="004041A8" w:rsidP="004041A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报告</w:t>
      </w:r>
      <w:r>
        <w:rPr>
          <w:rFonts w:ascii="宋体" w:hAnsi="宋体"/>
          <w:bCs/>
          <w:sz w:val="24"/>
        </w:rPr>
        <w:t>人：</w:t>
      </w:r>
      <w:r>
        <w:rPr>
          <w:rFonts w:ascii="宋体" w:hAnsi="宋体" w:hint="eastAsia"/>
          <w:bCs/>
          <w:sz w:val="24"/>
        </w:rPr>
        <w:t>周胜</w:t>
      </w:r>
      <w:r>
        <w:rPr>
          <w:rFonts w:ascii="宋体" w:hAnsi="宋体"/>
          <w:bCs/>
          <w:sz w:val="24"/>
        </w:rPr>
        <w:t>利：</w:t>
      </w:r>
      <w:r w:rsidRPr="00FD28E7">
        <w:rPr>
          <w:rFonts w:ascii="宋体" w:hAnsi="宋体"/>
          <w:bCs/>
          <w:sz w:val="24"/>
        </w:rPr>
        <w:t>湖北中绿有机农业研究院副院长</w:t>
      </w:r>
      <w:r>
        <w:rPr>
          <w:rFonts w:ascii="宋体" w:hAnsi="宋体" w:hint="eastAsia"/>
          <w:bCs/>
          <w:sz w:val="24"/>
        </w:rPr>
        <w:t>。</w:t>
      </w:r>
      <w:r>
        <w:rPr>
          <w:rFonts w:ascii="宋体" w:hAnsi="宋体"/>
          <w:bCs/>
          <w:sz w:val="24"/>
        </w:rPr>
        <w:t xml:space="preserve"> </w:t>
      </w:r>
    </w:p>
    <w:p w:rsidR="00214F14" w:rsidRPr="00214F14" w:rsidRDefault="00214F14" w:rsidP="00214F14">
      <w:pPr>
        <w:rPr>
          <w:sz w:val="28"/>
          <w:szCs w:val="28"/>
        </w:rPr>
      </w:pPr>
      <w:r w:rsidRPr="00214F14">
        <w:rPr>
          <w:rFonts w:hint="eastAsia"/>
          <w:sz w:val="28"/>
          <w:szCs w:val="28"/>
        </w:rPr>
        <w:lastRenderedPageBreak/>
        <w:t>报告</w:t>
      </w:r>
      <w:r w:rsidRPr="00214F14">
        <w:rPr>
          <w:sz w:val="28"/>
          <w:szCs w:val="28"/>
        </w:rPr>
        <w:t>题目：</w:t>
      </w:r>
      <w:r w:rsidRPr="00214F14">
        <w:rPr>
          <w:rFonts w:hint="eastAsia"/>
          <w:sz w:val="28"/>
          <w:szCs w:val="28"/>
        </w:rPr>
        <w:t>生态系统服务</w:t>
      </w:r>
      <w:r w:rsidRPr="00214F14">
        <w:rPr>
          <w:sz w:val="28"/>
          <w:szCs w:val="28"/>
        </w:rPr>
        <w:t>功能</w:t>
      </w:r>
      <w:r w:rsidRPr="00214F14">
        <w:rPr>
          <w:rFonts w:hint="eastAsia"/>
          <w:sz w:val="28"/>
          <w:szCs w:val="28"/>
        </w:rPr>
        <w:t>理论、评价与</w:t>
      </w:r>
      <w:r w:rsidRPr="00214F14">
        <w:rPr>
          <w:sz w:val="28"/>
          <w:szCs w:val="28"/>
        </w:rPr>
        <w:t>方法</w:t>
      </w:r>
    </w:p>
    <w:p w:rsidR="00214F14" w:rsidRDefault="00214F14" w:rsidP="00214F1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报告</w:t>
      </w:r>
      <w:r>
        <w:rPr>
          <w:sz w:val="28"/>
          <w:szCs w:val="28"/>
        </w:rPr>
        <w:t>人简介：</w:t>
      </w:r>
      <w:r>
        <w:rPr>
          <w:sz w:val="28"/>
          <w:szCs w:val="28"/>
        </w:rPr>
        <w:t xml:space="preserve"> </w:t>
      </w:r>
    </w:p>
    <w:p w:rsidR="00214F14" w:rsidRPr="00D84910" w:rsidRDefault="00214F14" w:rsidP="00214F14">
      <w:pPr>
        <w:snapToGrid w:val="0"/>
        <w:spacing w:line="360" w:lineRule="auto"/>
        <w:ind w:firstLineChars="200" w:firstLine="480"/>
        <w:rPr>
          <w:sz w:val="24"/>
          <w:szCs w:val="28"/>
        </w:rPr>
      </w:pPr>
      <w:r w:rsidRPr="00D84910">
        <w:rPr>
          <w:rFonts w:hint="eastAsia"/>
          <w:sz w:val="24"/>
          <w:szCs w:val="28"/>
        </w:rPr>
        <w:t>欧阳志云，博士，</w:t>
      </w:r>
      <w:r w:rsidR="0020260C" w:rsidRPr="00D84910">
        <w:rPr>
          <w:rFonts w:hint="eastAsia"/>
          <w:sz w:val="24"/>
          <w:szCs w:val="28"/>
        </w:rPr>
        <w:t>研究员，</w:t>
      </w:r>
      <w:r w:rsidRPr="00D84910">
        <w:rPr>
          <w:rFonts w:hint="eastAsia"/>
          <w:sz w:val="24"/>
          <w:szCs w:val="28"/>
        </w:rPr>
        <w:t>现任中国科学院生态环境研究中心党委书记、副主任，中国生态学会副理事长，中国生态经济学会副理事长。主要从事生态系统服务功能、生态规划与生态评价、城市生态、生物多样性保护等方面的研究。率先开展生态系统服务功能研究，建立了生态系统服务功能及其空间格局评估方法，提出了生态系统生产总值</w:t>
      </w:r>
      <w:r w:rsidRPr="00D84910">
        <w:rPr>
          <w:rFonts w:hint="eastAsia"/>
          <w:sz w:val="24"/>
          <w:szCs w:val="28"/>
        </w:rPr>
        <w:t>(GEP)</w:t>
      </w:r>
      <w:r>
        <w:rPr>
          <w:rFonts w:hint="eastAsia"/>
          <w:sz w:val="24"/>
          <w:szCs w:val="28"/>
        </w:rPr>
        <w:t>核算理论与方法</w:t>
      </w:r>
      <w:r w:rsidRPr="00D84910">
        <w:rPr>
          <w:rFonts w:hint="eastAsia"/>
          <w:sz w:val="24"/>
          <w:szCs w:val="28"/>
        </w:rPr>
        <w:t>。发表论文</w:t>
      </w:r>
      <w:r w:rsidRPr="00D84910">
        <w:rPr>
          <w:rFonts w:hint="eastAsia"/>
          <w:sz w:val="24"/>
          <w:szCs w:val="28"/>
        </w:rPr>
        <w:t>400</w:t>
      </w:r>
      <w:r w:rsidRPr="00D84910">
        <w:rPr>
          <w:rFonts w:hint="eastAsia"/>
          <w:sz w:val="24"/>
          <w:szCs w:val="28"/>
        </w:rPr>
        <w:t>多篇，其中在</w:t>
      </w:r>
      <w:r w:rsidRPr="00D84910">
        <w:rPr>
          <w:rFonts w:hint="eastAsia"/>
          <w:sz w:val="24"/>
          <w:szCs w:val="28"/>
        </w:rPr>
        <w:t>Science</w:t>
      </w:r>
      <w:r w:rsidRPr="00D84910">
        <w:rPr>
          <w:rFonts w:hint="eastAsia"/>
          <w:sz w:val="24"/>
          <w:szCs w:val="28"/>
        </w:rPr>
        <w:t>、</w:t>
      </w:r>
      <w:r w:rsidRPr="00D84910">
        <w:rPr>
          <w:rFonts w:hint="eastAsia"/>
          <w:sz w:val="24"/>
          <w:szCs w:val="28"/>
        </w:rPr>
        <w:t>PNAS</w:t>
      </w:r>
      <w:r w:rsidRPr="00D84910">
        <w:rPr>
          <w:rFonts w:hint="eastAsia"/>
          <w:sz w:val="24"/>
          <w:szCs w:val="28"/>
        </w:rPr>
        <w:t>与</w:t>
      </w:r>
      <w:r w:rsidRPr="00D84910">
        <w:rPr>
          <w:rFonts w:hint="eastAsia"/>
          <w:sz w:val="24"/>
          <w:szCs w:val="28"/>
        </w:rPr>
        <w:t>Nature</w:t>
      </w:r>
      <w:r w:rsidRPr="00D84910">
        <w:rPr>
          <w:rFonts w:hint="eastAsia"/>
          <w:sz w:val="24"/>
          <w:szCs w:val="28"/>
        </w:rPr>
        <w:t>子刊上发表论文</w:t>
      </w:r>
      <w:r>
        <w:rPr>
          <w:rFonts w:hint="eastAsia"/>
          <w:sz w:val="24"/>
          <w:szCs w:val="28"/>
        </w:rPr>
        <w:t>11</w:t>
      </w:r>
      <w:r w:rsidRPr="00D84910">
        <w:rPr>
          <w:rFonts w:hint="eastAsia"/>
          <w:sz w:val="24"/>
          <w:szCs w:val="28"/>
        </w:rPr>
        <w:t>篇，撰写和参加编著专著</w:t>
      </w:r>
      <w:r w:rsidRPr="00D84910">
        <w:rPr>
          <w:rFonts w:hint="eastAsia"/>
          <w:sz w:val="24"/>
          <w:szCs w:val="28"/>
        </w:rPr>
        <w:t>10</w:t>
      </w:r>
      <w:r w:rsidRPr="00D84910">
        <w:rPr>
          <w:rFonts w:hint="eastAsia"/>
          <w:sz w:val="24"/>
          <w:szCs w:val="28"/>
        </w:rPr>
        <w:t>余部，先后获得国家科技进步二等奖</w:t>
      </w:r>
      <w:r w:rsidRPr="00D84910">
        <w:rPr>
          <w:rFonts w:hint="eastAsia"/>
          <w:sz w:val="24"/>
          <w:szCs w:val="28"/>
        </w:rPr>
        <w:t>3</w:t>
      </w:r>
      <w:r w:rsidRPr="00D84910">
        <w:rPr>
          <w:rFonts w:hint="eastAsia"/>
          <w:sz w:val="24"/>
          <w:szCs w:val="28"/>
        </w:rPr>
        <w:t>项、省部级科技进步奖励</w:t>
      </w:r>
      <w:r w:rsidRPr="00D84910">
        <w:rPr>
          <w:rFonts w:hint="eastAsia"/>
          <w:sz w:val="24"/>
          <w:szCs w:val="28"/>
        </w:rPr>
        <w:t>10</w:t>
      </w:r>
      <w:r w:rsidRPr="00D84910">
        <w:rPr>
          <w:rFonts w:hint="eastAsia"/>
          <w:sz w:val="24"/>
          <w:szCs w:val="28"/>
        </w:rPr>
        <w:t>余项。获得第四届青年科技奖、第一届、第二届中国百篇最具影响优秀国内学术论文奖，以及中国科学院杰出成就奖。</w:t>
      </w:r>
    </w:p>
    <w:p w:rsidR="00214F14" w:rsidRDefault="00214F14" w:rsidP="00214F14">
      <w:pPr>
        <w:snapToGrid w:val="0"/>
        <w:spacing w:line="360" w:lineRule="auto"/>
        <w:ind w:firstLineChars="200" w:firstLine="480"/>
        <w:rPr>
          <w:sz w:val="24"/>
          <w:szCs w:val="28"/>
        </w:rPr>
      </w:pPr>
    </w:p>
    <w:p w:rsidR="00214F14" w:rsidRDefault="00214F14" w:rsidP="00214F14">
      <w:pPr>
        <w:snapToGrid w:val="0"/>
        <w:spacing w:line="360" w:lineRule="auto"/>
        <w:ind w:firstLineChars="200" w:firstLine="480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4212F988" wp14:editId="6CFBA60D">
            <wp:extent cx="3552825" cy="3671873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77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F14" w:rsidRDefault="00214F14" w:rsidP="00214F14">
      <w:pPr>
        <w:snapToGrid w:val="0"/>
        <w:spacing w:line="360" w:lineRule="auto"/>
        <w:ind w:firstLineChars="200" w:firstLine="480"/>
        <w:rPr>
          <w:sz w:val="24"/>
          <w:szCs w:val="28"/>
        </w:rPr>
      </w:pPr>
    </w:p>
    <w:p w:rsidR="00214F14" w:rsidRPr="00D84910" w:rsidRDefault="00214F14" w:rsidP="00214F14">
      <w:pPr>
        <w:snapToGrid w:val="0"/>
        <w:spacing w:line="360" w:lineRule="auto"/>
        <w:ind w:firstLineChars="200" w:firstLine="480"/>
        <w:rPr>
          <w:sz w:val="24"/>
          <w:szCs w:val="28"/>
        </w:rPr>
      </w:pPr>
    </w:p>
    <w:p w:rsidR="0020260C" w:rsidRDefault="0020260C" w:rsidP="00214F14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20260C" w:rsidRDefault="0020260C" w:rsidP="00214F14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214F14" w:rsidRDefault="00214F14" w:rsidP="00214F14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214F14" w:rsidRPr="00673550" w:rsidRDefault="00214F14" w:rsidP="00673550">
      <w:pPr>
        <w:rPr>
          <w:sz w:val="28"/>
          <w:szCs w:val="28"/>
        </w:rPr>
      </w:pPr>
      <w:r w:rsidRPr="00673550">
        <w:rPr>
          <w:rFonts w:hint="eastAsia"/>
          <w:sz w:val="28"/>
          <w:szCs w:val="28"/>
        </w:rPr>
        <w:lastRenderedPageBreak/>
        <w:t>报告</w:t>
      </w:r>
      <w:r w:rsidRPr="00673550">
        <w:rPr>
          <w:sz w:val="28"/>
          <w:szCs w:val="28"/>
        </w:rPr>
        <w:t>题目：</w:t>
      </w:r>
      <w:r w:rsidRPr="00673550">
        <w:rPr>
          <w:rFonts w:hint="eastAsia"/>
          <w:sz w:val="28"/>
          <w:szCs w:val="28"/>
        </w:rPr>
        <w:t>植物化</w:t>
      </w:r>
      <w:r w:rsidRPr="00673550">
        <w:rPr>
          <w:sz w:val="28"/>
          <w:szCs w:val="28"/>
        </w:rPr>
        <w:t>感作用与分子生态学</w:t>
      </w:r>
    </w:p>
    <w:p w:rsidR="00673550" w:rsidRDefault="00673550" w:rsidP="0067355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报告</w:t>
      </w:r>
      <w:r>
        <w:rPr>
          <w:sz w:val="28"/>
          <w:szCs w:val="28"/>
        </w:rPr>
        <w:t>人简介：</w:t>
      </w:r>
      <w:r>
        <w:rPr>
          <w:sz w:val="28"/>
          <w:szCs w:val="28"/>
        </w:rPr>
        <w:t xml:space="preserve"> </w:t>
      </w:r>
    </w:p>
    <w:p w:rsidR="00214F14" w:rsidRDefault="00214F14" w:rsidP="00214F14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 w:rsidRPr="00D451FB">
        <w:rPr>
          <w:rFonts w:ascii="宋体" w:hAnsi="宋体"/>
          <w:color w:val="000000"/>
          <w:kern w:val="0"/>
          <w:sz w:val="24"/>
        </w:rPr>
        <w:t>林文雄，</w:t>
      </w:r>
      <w:r w:rsidR="00673550" w:rsidRPr="00D451FB">
        <w:rPr>
          <w:rFonts w:ascii="宋体" w:hAnsi="宋体"/>
          <w:color w:val="000000"/>
          <w:kern w:val="0"/>
          <w:sz w:val="24"/>
        </w:rPr>
        <w:t>福建农林大学</w:t>
      </w:r>
      <w:r w:rsidRPr="00D451FB">
        <w:rPr>
          <w:rFonts w:ascii="宋体" w:hAnsi="宋体"/>
          <w:color w:val="000000"/>
          <w:kern w:val="0"/>
          <w:sz w:val="24"/>
        </w:rPr>
        <w:t>教授、博士生导师。2008年9月任福建农林大学党委常委、副校长。系“国家百千万人才工程”第一、二层次人选，享受国务院政府特殊津贴专家，教育部高等学校优秀青年骨干教师，</w:t>
      </w:r>
      <w:r>
        <w:rPr>
          <w:rFonts w:ascii="宋体" w:hAnsi="宋体" w:hint="eastAsia"/>
          <w:color w:val="000000"/>
          <w:kern w:val="0"/>
          <w:sz w:val="24"/>
        </w:rPr>
        <w:t>福建省科技创新领军人才，</w:t>
      </w:r>
      <w:r w:rsidRPr="00D451FB">
        <w:rPr>
          <w:rFonts w:ascii="宋体" w:hAnsi="宋体" w:hint="eastAsia"/>
          <w:color w:val="000000"/>
          <w:kern w:val="0"/>
          <w:sz w:val="24"/>
        </w:rPr>
        <w:t>福建省作物生态与分子生理科技创新团队带头人，</w:t>
      </w:r>
      <w:r w:rsidRPr="00D451FB">
        <w:rPr>
          <w:rFonts w:ascii="宋体" w:hAnsi="宋体"/>
          <w:color w:val="000000"/>
          <w:kern w:val="0"/>
          <w:sz w:val="24"/>
        </w:rPr>
        <w:t>第五届福建省教学名师，兼任</w:t>
      </w:r>
      <w:r>
        <w:rPr>
          <w:rFonts w:ascii="宋体" w:hAnsi="宋体" w:hint="eastAsia"/>
          <w:color w:val="000000"/>
          <w:kern w:val="0"/>
          <w:sz w:val="24"/>
        </w:rPr>
        <w:t>洲国际化感作用学会理事长、</w:t>
      </w:r>
      <w:r w:rsidRPr="00D451FB">
        <w:rPr>
          <w:rFonts w:ascii="宋体" w:hAnsi="宋体"/>
          <w:color w:val="000000"/>
          <w:kern w:val="0"/>
          <w:sz w:val="24"/>
        </w:rPr>
        <w:t>中国生态学会农业生态专业委员会</w:t>
      </w:r>
      <w:r>
        <w:rPr>
          <w:rFonts w:ascii="宋体" w:hAnsi="宋体" w:hint="eastAsia"/>
          <w:color w:val="000000"/>
          <w:kern w:val="0"/>
          <w:sz w:val="24"/>
        </w:rPr>
        <w:t>名誉</w:t>
      </w:r>
      <w:r w:rsidRPr="00D451FB">
        <w:rPr>
          <w:rFonts w:ascii="宋体" w:hAnsi="宋体"/>
          <w:color w:val="000000"/>
          <w:kern w:val="0"/>
          <w:sz w:val="24"/>
        </w:rPr>
        <w:t>主任委员</w:t>
      </w:r>
      <w:r w:rsidR="0020260C">
        <w:rPr>
          <w:rFonts w:ascii="宋体" w:hAnsi="宋体" w:hint="eastAsia"/>
          <w:color w:val="000000"/>
          <w:kern w:val="0"/>
          <w:sz w:val="24"/>
        </w:rPr>
        <w:t>。</w:t>
      </w:r>
      <w:r w:rsidRPr="00D451FB">
        <w:rPr>
          <w:rFonts w:ascii="宋体" w:hAnsi="宋体"/>
          <w:color w:val="000000"/>
          <w:kern w:val="0"/>
          <w:sz w:val="24"/>
        </w:rPr>
        <w:t>长期从事水稻生理与分子生态学、作物化感作用与生态农业等方面的教学和科研工作</w:t>
      </w:r>
      <w:r w:rsidR="0020260C">
        <w:rPr>
          <w:rFonts w:ascii="宋体" w:hAnsi="宋体" w:hint="eastAsia"/>
          <w:color w:val="000000"/>
          <w:kern w:val="0"/>
          <w:sz w:val="24"/>
        </w:rPr>
        <w:t>。</w:t>
      </w:r>
      <w:r w:rsidRPr="00D451FB">
        <w:rPr>
          <w:rFonts w:ascii="宋体" w:hAnsi="宋体"/>
          <w:color w:val="000000"/>
          <w:kern w:val="0"/>
          <w:sz w:val="24"/>
        </w:rPr>
        <w:t>发表学术论著200多篇（部），获农业部丰收计划一等奖1项、福建省科技进步</w:t>
      </w:r>
      <w:r w:rsidRPr="00D451FB">
        <w:rPr>
          <w:rFonts w:ascii="宋体" w:hAnsi="宋体" w:hint="eastAsia"/>
          <w:color w:val="000000"/>
          <w:kern w:val="0"/>
          <w:sz w:val="24"/>
        </w:rPr>
        <w:t>一</w:t>
      </w:r>
      <w:r w:rsidR="00197020">
        <w:rPr>
          <w:rFonts w:ascii="宋体" w:hAnsi="宋体" w:hint="eastAsia"/>
          <w:color w:val="000000"/>
          <w:kern w:val="0"/>
          <w:sz w:val="24"/>
        </w:rPr>
        <w:t>、</w:t>
      </w:r>
      <w:r w:rsidR="00197020">
        <w:rPr>
          <w:rFonts w:ascii="宋体" w:hAnsi="宋体"/>
          <w:color w:val="000000"/>
          <w:kern w:val="0"/>
          <w:sz w:val="24"/>
        </w:rPr>
        <w:t>二、三</w:t>
      </w:r>
      <w:r w:rsidRPr="00D451FB">
        <w:rPr>
          <w:rFonts w:ascii="宋体" w:hAnsi="宋体" w:hint="eastAsia"/>
          <w:color w:val="000000"/>
          <w:kern w:val="0"/>
          <w:sz w:val="24"/>
        </w:rPr>
        <w:t>等奖</w:t>
      </w:r>
      <w:r w:rsidR="00197020">
        <w:rPr>
          <w:rFonts w:ascii="宋体" w:hAnsi="宋体" w:hint="eastAsia"/>
          <w:color w:val="000000"/>
          <w:kern w:val="0"/>
          <w:sz w:val="24"/>
        </w:rPr>
        <w:t>共</w:t>
      </w:r>
      <w:r w:rsidR="00197020">
        <w:rPr>
          <w:rFonts w:ascii="宋体" w:hAnsi="宋体"/>
          <w:color w:val="000000"/>
          <w:kern w:val="0"/>
          <w:sz w:val="24"/>
        </w:rPr>
        <w:t>7</w:t>
      </w:r>
      <w:r w:rsidRPr="00D451FB">
        <w:rPr>
          <w:rFonts w:ascii="宋体" w:hAnsi="宋体" w:hint="eastAsia"/>
          <w:color w:val="000000"/>
          <w:kern w:val="0"/>
          <w:sz w:val="24"/>
        </w:rPr>
        <w:t>项</w:t>
      </w:r>
      <w:r w:rsidR="00197020">
        <w:rPr>
          <w:rFonts w:ascii="宋体" w:hAnsi="宋体" w:hint="eastAsia"/>
          <w:color w:val="000000"/>
          <w:kern w:val="0"/>
          <w:sz w:val="24"/>
        </w:rPr>
        <w:t>，</w:t>
      </w:r>
      <w:r w:rsidRPr="00D451FB">
        <w:rPr>
          <w:rFonts w:ascii="宋体" w:hAnsi="宋体"/>
          <w:color w:val="000000"/>
          <w:kern w:val="0"/>
          <w:sz w:val="24"/>
        </w:rPr>
        <w:t>获省级教学成果</w:t>
      </w:r>
      <w:r>
        <w:rPr>
          <w:rFonts w:ascii="宋体" w:hAnsi="宋体" w:hint="eastAsia"/>
          <w:color w:val="000000"/>
          <w:kern w:val="0"/>
          <w:sz w:val="24"/>
        </w:rPr>
        <w:t>特等奖1项、</w:t>
      </w:r>
      <w:r w:rsidRPr="00D451FB">
        <w:rPr>
          <w:rFonts w:ascii="宋体" w:hAnsi="宋体"/>
          <w:color w:val="000000"/>
          <w:kern w:val="0"/>
          <w:sz w:val="24"/>
        </w:rPr>
        <w:t>一等奖</w:t>
      </w:r>
      <w:r w:rsidRPr="00D451FB">
        <w:rPr>
          <w:rFonts w:ascii="宋体" w:hAnsi="宋体" w:hint="eastAsia"/>
          <w:color w:val="000000"/>
          <w:kern w:val="0"/>
          <w:sz w:val="24"/>
        </w:rPr>
        <w:t>2</w:t>
      </w:r>
      <w:r w:rsidRPr="00D451FB">
        <w:rPr>
          <w:rFonts w:ascii="宋体" w:hAnsi="宋体"/>
          <w:color w:val="000000"/>
          <w:kern w:val="0"/>
          <w:sz w:val="24"/>
        </w:rPr>
        <w:t>项。</w:t>
      </w:r>
    </w:p>
    <w:p w:rsidR="00214F14" w:rsidRDefault="00214F14" w:rsidP="00214F14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197020" w:rsidRDefault="00A17304">
      <w:pPr>
        <w:widowControl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90F23F" wp14:editId="0CAA01B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197171" cy="303847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171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020">
        <w:rPr>
          <w:sz w:val="28"/>
          <w:szCs w:val="28"/>
        </w:rPr>
        <w:br w:type="page"/>
      </w:r>
    </w:p>
    <w:p w:rsidR="00673550" w:rsidRPr="009E4C57" w:rsidRDefault="00673550" w:rsidP="00673550">
      <w:pPr>
        <w:rPr>
          <w:sz w:val="28"/>
          <w:szCs w:val="28"/>
        </w:rPr>
      </w:pPr>
      <w:r w:rsidRPr="009E4C57">
        <w:rPr>
          <w:rFonts w:hint="eastAsia"/>
          <w:sz w:val="28"/>
          <w:szCs w:val="28"/>
        </w:rPr>
        <w:lastRenderedPageBreak/>
        <w:t>报告</w:t>
      </w:r>
      <w:r w:rsidRPr="009E4C57">
        <w:rPr>
          <w:sz w:val="28"/>
          <w:szCs w:val="28"/>
        </w:rPr>
        <w:t>题目：</w:t>
      </w:r>
      <w:r w:rsidRPr="009E4C57">
        <w:rPr>
          <w:rFonts w:hint="eastAsia"/>
          <w:sz w:val="28"/>
          <w:szCs w:val="28"/>
        </w:rPr>
        <w:t>稻虾共作模式的</w:t>
      </w:r>
      <w:r w:rsidRPr="009E4C57">
        <w:rPr>
          <w:rFonts w:hint="eastAsia"/>
          <w:sz w:val="28"/>
          <w:szCs w:val="28"/>
        </w:rPr>
        <w:t>_</w:t>
      </w:r>
      <w:r w:rsidRPr="009E4C57">
        <w:rPr>
          <w:rFonts w:hint="eastAsia"/>
          <w:sz w:val="28"/>
          <w:szCs w:val="28"/>
        </w:rPr>
        <w:t>双刃性</w:t>
      </w:r>
      <w:r w:rsidRPr="009E4C57">
        <w:rPr>
          <w:rFonts w:hint="eastAsia"/>
          <w:sz w:val="28"/>
          <w:szCs w:val="28"/>
        </w:rPr>
        <w:t>_</w:t>
      </w:r>
      <w:r w:rsidRPr="009E4C57">
        <w:rPr>
          <w:rFonts w:hint="eastAsia"/>
          <w:sz w:val="28"/>
          <w:szCs w:val="28"/>
        </w:rPr>
        <w:t>及可持续发展策略</w:t>
      </w:r>
    </w:p>
    <w:p w:rsidR="00673550" w:rsidRPr="009E4C57" w:rsidRDefault="00673550" w:rsidP="00673550">
      <w:pPr>
        <w:rPr>
          <w:sz w:val="28"/>
          <w:szCs w:val="28"/>
        </w:rPr>
      </w:pPr>
      <w:r w:rsidRPr="009E4C57">
        <w:rPr>
          <w:rFonts w:hint="eastAsia"/>
          <w:sz w:val="28"/>
          <w:szCs w:val="28"/>
        </w:rPr>
        <w:t>报告</w:t>
      </w:r>
      <w:r w:rsidRPr="009E4C57">
        <w:rPr>
          <w:sz w:val="28"/>
          <w:szCs w:val="28"/>
        </w:rPr>
        <w:t>人简介：</w:t>
      </w:r>
    </w:p>
    <w:p w:rsidR="00673550" w:rsidRPr="00673550" w:rsidRDefault="00673550" w:rsidP="00673550">
      <w:pPr>
        <w:spacing w:line="360" w:lineRule="auto"/>
        <w:ind w:firstLineChars="250" w:firstLine="600"/>
        <w:rPr>
          <w:rFonts w:ascii="宋体" w:hAnsi="宋体"/>
          <w:color w:val="000000"/>
          <w:kern w:val="0"/>
          <w:sz w:val="24"/>
        </w:rPr>
      </w:pPr>
      <w:r w:rsidRPr="00673550">
        <w:rPr>
          <w:rFonts w:ascii="宋体" w:hAnsi="宋体"/>
          <w:color w:val="000000"/>
          <w:kern w:val="0"/>
          <w:sz w:val="24"/>
        </w:rPr>
        <w:t>曹凑贵</w:t>
      </w:r>
      <w:r w:rsidRPr="00673550">
        <w:rPr>
          <w:rFonts w:ascii="宋体" w:hAnsi="宋体" w:hint="eastAsia"/>
          <w:color w:val="000000"/>
          <w:kern w:val="0"/>
          <w:sz w:val="24"/>
        </w:rPr>
        <w:t>，</w:t>
      </w:r>
      <w:r w:rsidRPr="00673550">
        <w:rPr>
          <w:rFonts w:ascii="宋体" w:hAnsi="宋体"/>
          <w:color w:val="000000"/>
          <w:kern w:val="0"/>
          <w:sz w:val="24"/>
        </w:rPr>
        <w:t>博士，华中农业大学教授、博导，第四届国家级教学名师</w:t>
      </w:r>
      <w:r w:rsidRPr="00673550">
        <w:rPr>
          <w:rFonts w:ascii="宋体" w:hAnsi="宋体" w:hint="eastAsia"/>
          <w:color w:val="000000"/>
          <w:kern w:val="0"/>
          <w:sz w:val="24"/>
        </w:rPr>
        <w:t>，第二批“万人计划”教学名师</w:t>
      </w:r>
      <w:r w:rsidRPr="00673550">
        <w:rPr>
          <w:rFonts w:ascii="宋体" w:hAnsi="宋体"/>
          <w:color w:val="000000"/>
          <w:kern w:val="0"/>
          <w:sz w:val="24"/>
        </w:rPr>
        <w:t>。</w:t>
      </w:r>
      <w:r w:rsidR="00197020" w:rsidRPr="00673550">
        <w:rPr>
          <w:rFonts w:ascii="宋体" w:hAnsi="宋体"/>
          <w:color w:val="000000"/>
          <w:kern w:val="0"/>
          <w:sz w:val="24"/>
        </w:rPr>
        <w:t>现任</w:t>
      </w:r>
      <w:r w:rsidR="00197020" w:rsidRPr="00673550">
        <w:rPr>
          <w:rFonts w:ascii="宋体" w:hAnsi="宋体" w:hint="eastAsia"/>
          <w:color w:val="000000"/>
          <w:kern w:val="0"/>
          <w:sz w:val="24"/>
        </w:rPr>
        <w:t>中国生态学会理事、</w:t>
      </w:r>
      <w:r w:rsidR="00197020" w:rsidRPr="00673550">
        <w:rPr>
          <w:rFonts w:ascii="宋体" w:hAnsi="宋体"/>
          <w:color w:val="000000"/>
          <w:kern w:val="0"/>
          <w:sz w:val="24"/>
        </w:rPr>
        <w:t>农业生态专业委员会副主任，</w:t>
      </w:r>
      <w:r w:rsidR="00197020" w:rsidRPr="00673550">
        <w:rPr>
          <w:rFonts w:ascii="宋体" w:hAnsi="宋体" w:hint="eastAsia"/>
          <w:color w:val="000000"/>
          <w:kern w:val="0"/>
          <w:sz w:val="24"/>
        </w:rPr>
        <w:t>中国作物学会理事，</w:t>
      </w:r>
      <w:r w:rsidR="00197020" w:rsidRPr="00673550">
        <w:rPr>
          <w:rFonts w:ascii="宋体" w:hAnsi="宋体"/>
          <w:color w:val="000000"/>
          <w:kern w:val="0"/>
          <w:sz w:val="24"/>
        </w:rPr>
        <w:t>中国农学会耕作制度分会</w:t>
      </w:r>
      <w:r w:rsidR="00197020" w:rsidRPr="00673550">
        <w:rPr>
          <w:rFonts w:ascii="宋体" w:hAnsi="宋体" w:hint="eastAsia"/>
          <w:color w:val="000000"/>
          <w:kern w:val="0"/>
          <w:sz w:val="24"/>
        </w:rPr>
        <w:t>常务</w:t>
      </w:r>
      <w:r w:rsidR="00197020" w:rsidRPr="00673550">
        <w:rPr>
          <w:rFonts w:ascii="宋体" w:hAnsi="宋体"/>
          <w:color w:val="000000"/>
          <w:kern w:val="0"/>
          <w:sz w:val="24"/>
        </w:rPr>
        <w:t>理事</w:t>
      </w:r>
      <w:r w:rsidR="00197020" w:rsidRPr="00673550">
        <w:rPr>
          <w:rFonts w:ascii="宋体" w:hAnsi="宋体" w:hint="eastAsia"/>
          <w:color w:val="000000"/>
          <w:kern w:val="0"/>
          <w:sz w:val="24"/>
        </w:rPr>
        <w:t>，湖北省生态学会理事长</w:t>
      </w:r>
      <w:r w:rsidR="00197020" w:rsidRPr="00673550">
        <w:rPr>
          <w:rFonts w:ascii="宋体" w:hAnsi="宋体"/>
          <w:color w:val="000000"/>
          <w:kern w:val="0"/>
          <w:sz w:val="24"/>
        </w:rPr>
        <w:t>。</w:t>
      </w:r>
      <w:r w:rsidRPr="00673550">
        <w:rPr>
          <w:rFonts w:ascii="宋体" w:hAnsi="宋体"/>
          <w:color w:val="000000"/>
          <w:kern w:val="0"/>
          <w:sz w:val="24"/>
        </w:rPr>
        <w:t>主要从事水稻栽培生理生态、农业生态</w:t>
      </w:r>
      <w:r w:rsidRPr="00673550">
        <w:rPr>
          <w:rFonts w:ascii="宋体" w:hAnsi="宋体" w:hint="eastAsia"/>
          <w:color w:val="000000"/>
          <w:kern w:val="0"/>
          <w:sz w:val="24"/>
        </w:rPr>
        <w:t>与可持续耕作制度</w:t>
      </w:r>
      <w:r w:rsidRPr="00673550">
        <w:rPr>
          <w:rFonts w:ascii="宋体" w:hAnsi="宋体"/>
          <w:color w:val="000000"/>
          <w:kern w:val="0"/>
          <w:sz w:val="24"/>
        </w:rPr>
        <w:t>的教学和研究。主持国家精品资源共享课“生态学”、国家精品视频公开课“生态与可持续发展”</w:t>
      </w:r>
      <w:r w:rsidRPr="00673550">
        <w:rPr>
          <w:rFonts w:ascii="宋体" w:hAnsi="宋体" w:hint="eastAsia"/>
          <w:color w:val="000000"/>
          <w:kern w:val="0"/>
          <w:sz w:val="24"/>
        </w:rPr>
        <w:t>，主持湖北省名师工作室</w:t>
      </w:r>
      <w:r w:rsidRPr="00673550">
        <w:rPr>
          <w:rFonts w:ascii="宋体" w:hAnsi="宋体"/>
          <w:color w:val="000000"/>
          <w:kern w:val="0"/>
          <w:sz w:val="24"/>
        </w:rPr>
        <w:t>。发表教研论文9篇</w:t>
      </w:r>
      <w:r w:rsidRPr="00673550">
        <w:rPr>
          <w:rFonts w:ascii="宋体" w:hAnsi="宋体" w:hint="eastAsia"/>
          <w:color w:val="000000"/>
          <w:kern w:val="0"/>
          <w:sz w:val="24"/>
        </w:rPr>
        <w:t>、</w:t>
      </w:r>
      <w:r w:rsidRPr="00673550">
        <w:rPr>
          <w:rFonts w:ascii="宋体" w:hAnsi="宋体"/>
          <w:color w:val="000000"/>
          <w:kern w:val="0"/>
          <w:sz w:val="24"/>
        </w:rPr>
        <w:t>科研论文162篇</w:t>
      </w:r>
      <w:r w:rsidRPr="00673550">
        <w:rPr>
          <w:rFonts w:ascii="宋体" w:hAnsi="宋体" w:hint="eastAsia"/>
          <w:color w:val="000000"/>
          <w:kern w:val="0"/>
          <w:sz w:val="24"/>
        </w:rPr>
        <w:t>、专著</w:t>
      </w:r>
      <w:r w:rsidRPr="00673550">
        <w:rPr>
          <w:rFonts w:ascii="宋体" w:hAnsi="宋体"/>
          <w:color w:val="000000"/>
          <w:kern w:val="0"/>
          <w:sz w:val="24"/>
        </w:rPr>
        <w:t>3</w:t>
      </w:r>
      <w:r w:rsidRPr="00673550">
        <w:rPr>
          <w:rFonts w:ascii="宋体" w:hAnsi="宋体" w:hint="eastAsia"/>
          <w:color w:val="000000"/>
          <w:kern w:val="0"/>
          <w:sz w:val="24"/>
        </w:rPr>
        <w:t>部；</w:t>
      </w:r>
      <w:r w:rsidRPr="00673550">
        <w:rPr>
          <w:rFonts w:ascii="宋体" w:hAnsi="宋体"/>
          <w:color w:val="000000"/>
          <w:kern w:val="0"/>
          <w:sz w:val="24"/>
        </w:rPr>
        <w:t>主编、参编教材13部</w:t>
      </w:r>
      <w:r w:rsidRPr="00673550">
        <w:rPr>
          <w:rFonts w:ascii="宋体" w:hAnsi="宋体" w:hint="eastAsia"/>
          <w:color w:val="000000"/>
          <w:kern w:val="0"/>
          <w:sz w:val="24"/>
        </w:rPr>
        <w:t>；</w:t>
      </w:r>
      <w:r w:rsidRPr="00673550">
        <w:rPr>
          <w:rFonts w:ascii="宋体" w:hAnsi="宋体"/>
          <w:color w:val="000000"/>
          <w:kern w:val="0"/>
          <w:sz w:val="24"/>
        </w:rPr>
        <w:t>获国家教学成果一等奖</w:t>
      </w:r>
      <w:r w:rsidRPr="00673550">
        <w:rPr>
          <w:rFonts w:ascii="宋体" w:hAnsi="宋体" w:hint="eastAsia"/>
          <w:color w:val="000000"/>
          <w:kern w:val="0"/>
          <w:sz w:val="24"/>
        </w:rPr>
        <w:t>2项、</w:t>
      </w:r>
      <w:r w:rsidRPr="00673550">
        <w:rPr>
          <w:rFonts w:ascii="宋体" w:hAnsi="宋体"/>
          <w:color w:val="000000"/>
          <w:kern w:val="0"/>
          <w:sz w:val="24"/>
        </w:rPr>
        <w:t>湖北省教学成果特等奖</w:t>
      </w:r>
      <w:r w:rsidRPr="00673550">
        <w:rPr>
          <w:rFonts w:ascii="宋体" w:hAnsi="宋体" w:hint="eastAsia"/>
          <w:color w:val="000000"/>
          <w:kern w:val="0"/>
          <w:sz w:val="24"/>
        </w:rPr>
        <w:t>1项、一等奖2项</w:t>
      </w:r>
      <w:r w:rsidRPr="00673550">
        <w:rPr>
          <w:rFonts w:ascii="宋体" w:hAnsi="宋体"/>
          <w:color w:val="000000"/>
          <w:kern w:val="0"/>
          <w:sz w:val="24"/>
        </w:rPr>
        <w:t>；</w:t>
      </w:r>
      <w:r w:rsidRPr="00673550">
        <w:rPr>
          <w:rFonts w:ascii="宋体" w:hAnsi="宋体" w:hint="eastAsia"/>
          <w:color w:val="000000"/>
          <w:kern w:val="0"/>
          <w:sz w:val="24"/>
        </w:rPr>
        <w:t>获</w:t>
      </w:r>
      <w:r w:rsidRPr="00673550">
        <w:rPr>
          <w:rFonts w:ascii="宋体" w:hAnsi="宋体"/>
          <w:color w:val="000000"/>
          <w:kern w:val="0"/>
          <w:sz w:val="24"/>
        </w:rPr>
        <w:t>农林牧渔丰收奖二等奖</w:t>
      </w:r>
      <w:r w:rsidR="0063435B" w:rsidRPr="00673550">
        <w:rPr>
          <w:rFonts w:ascii="宋体" w:hAnsi="宋体" w:hint="eastAsia"/>
          <w:color w:val="000000"/>
          <w:kern w:val="0"/>
          <w:sz w:val="24"/>
        </w:rPr>
        <w:t>1项</w:t>
      </w:r>
      <w:r w:rsidRPr="00673550">
        <w:rPr>
          <w:rFonts w:ascii="宋体" w:hAnsi="宋体"/>
          <w:color w:val="000000"/>
          <w:kern w:val="0"/>
          <w:sz w:val="24"/>
        </w:rPr>
        <w:t>、湖北省科技进步一等奖</w:t>
      </w:r>
      <w:r w:rsidR="0063435B" w:rsidRPr="00673550">
        <w:rPr>
          <w:rFonts w:ascii="宋体" w:hAnsi="宋体" w:hint="eastAsia"/>
          <w:color w:val="000000"/>
          <w:kern w:val="0"/>
          <w:sz w:val="24"/>
        </w:rPr>
        <w:t>1项</w:t>
      </w:r>
      <w:r w:rsidRPr="00673550">
        <w:rPr>
          <w:rFonts w:ascii="宋体" w:hAnsi="宋体"/>
          <w:color w:val="000000"/>
          <w:kern w:val="0"/>
          <w:sz w:val="24"/>
        </w:rPr>
        <w:t>。</w:t>
      </w:r>
    </w:p>
    <w:p w:rsidR="00673550" w:rsidRDefault="00673550" w:rsidP="00214F14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73550" w:rsidRDefault="009E4C57" w:rsidP="00214F14">
      <w:pPr>
        <w:spacing w:line="360" w:lineRule="auto"/>
        <w:ind w:firstLineChars="250" w:firstLine="525"/>
        <w:rPr>
          <w:rFonts w:ascii="宋体" w:hAnsi="宋体"/>
          <w:bCs/>
          <w:sz w:val="24"/>
        </w:rPr>
      </w:pPr>
      <w:r>
        <w:rPr>
          <w:noProof/>
        </w:rPr>
        <w:drawing>
          <wp:inline distT="0" distB="0" distL="0" distR="0" wp14:anchorId="2FE28816" wp14:editId="208B7B1A">
            <wp:extent cx="4451838" cy="3837008"/>
            <wp:effectExtent l="0" t="0" r="6350" b="0"/>
            <wp:docPr id="4" name="图片 4" descr="C:\Users\ccg\AppData\Local\Microsoft\Windows\INetCache\Content.Word\DSC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g\AppData\Local\Microsoft\Windows\INetCache\Content.Word\DSC01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27" cy="3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D8" w:rsidRPr="006E43D8" w:rsidRDefault="009438CB" w:rsidP="006E43D8">
      <w:pPr>
        <w:rPr>
          <w:sz w:val="28"/>
          <w:szCs w:val="28"/>
        </w:rPr>
      </w:pPr>
      <w:r>
        <w:rPr>
          <w:rFonts w:ascii="宋体" w:hAnsi="宋体"/>
          <w:bCs/>
          <w:sz w:val="24"/>
        </w:rPr>
        <w:br w:type="page"/>
      </w:r>
      <w:r w:rsidR="006E43D8" w:rsidRPr="006E43D8">
        <w:rPr>
          <w:rFonts w:hint="eastAsia"/>
          <w:sz w:val="28"/>
          <w:szCs w:val="28"/>
        </w:rPr>
        <w:lastRenderedPageBreak/>
        <w:t>报告</w:t>
      </w:r>
      <w:r w:rsidR="006E43D8" w:rsidRPr="006E43D8">
        <w:rPr>
          <w:sz w:val="28"/>
          <w:szCs w:val="28"/>
        </w:rPr>
        <w:t>题目：</w:t>
      </w:r>
      <w:r w:rsidR="006E43D8" w:rsidRPr="006E43D8">
        <w:rPr>
          <w:rFonts w:hint="eastAsia"/>
          <w:sz w:val="28"/>
          <w:szCs w:val="28"/>
        </w:rPr>
        <w:t>水稻</w:t>
      </w:r>
      <w:r w:rsidR="006E43D8" w:rsidRPr="006E43D8">
        <w:rPr>
          <w:sz w:val="28"/>
          <w:szCs w:val="28"/>
        </w:rPr>
        <w:t>丰产减排</w:t>
      </w:r>
      <w:r w:rsidR="006E43D8" w:rsidRPr="006E43D8">
        <w:rPr>
          <w:rFonts w:hint="eastAsia"/>
          <w:sz w:val="28"/>
          <w:szCs w:val="28"/>
        </w:rPr>
        <w:t>理论</w:t>
      </w:r>
      <w:r w:rsidR="006E43D8" w:rsidRPr="006E43D8">
        <w:rPr>
          <w:sz w:val="28"/>
          <w:szCs w:val="28"/>
        </w:rPr>
        <w:t>与实践</w:t>
      </w:r>
    </w:p>
    <w:p w:rsidR="006E43D8" w:rsidRPr="006E43D8" w:rsidRDefault="00D36094" w:rsidP="006E43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报告</w:t>
      </w:r>
      <w:r>
        <w:rPr>
          <w:sz w:val="28"/>
          <w:szCs w:val="28"/>
        </w:rPr>
        <w:t>人简介：</w:t>
      </w:r>
      <w:r w:rsidR="003A446B" w:rsidRPr="006E43D8">
        <w:rPr>
          <w:sz w:val="28"/>
          <w:szCs w:val="28"/>
        </w:rPr>
        <w:t xml:space="preserve"> </w:t>
      </w:r>
    </w:p>
    <w:p w:rsidR="006E43D8" w:rsidRPr="003A446B" w:rsidRDefault="003A446B" w:rsidP="003A446B">
      <w:pPr>
        <w:spacing w:line="360" w:lineRule="auto"/>
        <w:ind w:firstLineChars="250" w:firstLine="600"/>
        <w:rPr>
          <w:rFonts w:ascii="宋体" w:hAnsi="宋体"/>
          <w:color w:val="000000"/>
          <w:kern w:val="0"/>
          <w:sz w:val="24"/>
        </w:rPr>
      </w:pPr>
      <w:r w:rsidRPr="003A446B">
        <w:rPr>
          <w:rFonts w:ascii="宋体" w:hAnsi="宋体"/>
          <w:color w:val="000000"/>
          <w:kern w:val="0"/>
          <w:sz w:val="24"/>
        </w:rPr>
        <w:t>张卫建，</w:t>
      </w:r>
      <w:r>
        <w:rPr>
          <w:rFonts w:ascii="宋体" w:hAnsi="宋体" w:hint="eastAsia"/>
          <w:color w:val="000000"/>
          <w:kern w:val="0"/>
          <w:sz w:val="24"/>
        </w:rPr>
        <w:t>博士</w:t>
      </w:r>
      <w:r>
        <w:rPr>
          <w:rFonts w:ascii="宋体" w:hAnsi="宋体"/>
          <w:color w:val="000000"/>
          <w:kern w:val="0"/>
          <w:sz w:val="24"/>
        </w:rPr>
        <w:t>，</w:t>
      </w:r>
      <w:r w:rsidRPr="003A446B">
        <w:rPr>
          <w:rFonts w:ascii="宋体" w:hAnsi="宋体"/>
          <w:color w:val="000000"/>
          <w:kern w:val="0"/>
          <w:sz w:val="24"/>
        </w:rPr>
        <w:t>中国农业科学院研究员、学术委员会和学位委员会委员，“作物耕作与生态”创新团队首席。国务院学科评议组成员，教育部“新世纪优秀人才”，农业部“气候智慧型农业”专家。“十三五”国家重点研发项目首席，国家现代农业产业技术体系岗位科学家。中国耕作制度学会副理事长、中国农业生态专业委员会秘书长，世界银行和FAO农田生态环境领域咨询专家，The Crop Journal副主编。</w:t>
      </w:r>
      <w:r w:rsidR="00D12E4B">
        <w:rPr>
          <w:rFonts w:ascii="宋体" w:hAnsi="宋体" w:hint="eastAsia"/>
          <w:color w:val="000000"/>
          <w:kern w:val="0"/>
          <w:sz w:val="24"/>
        </w:rPr>
        <w:t>主</w:t>
      </w:r>
      <w:r w:rsidR="00D12E4B">
        <w:rPr>
          <w:rFonts w:ascii="宋体" w:hAnsi="宋体"/>
          <w:color w:val="000000"/>
          <w:kern w:val="0"/>
          <w:sz w:val="24"/>
        </w:rPr>
        <w:t>要</w:t>
      </w:r>
      <w:r w:rsidR="00D12E4B" w:rsidRPr="00D12E4B">
        <w:rPr>
          <w:rFonts w:ascii="宋体" w:hAnsi="宋体"/>
          <w:color w:val="000000"/>
          <w:kern w:val="0"/>
          <w:sz w:val="24"/>
        </w:rPr>
        <w:t>从事农田生态与耕作制度领域的教学与科研工作，主攻</w:t>
      </w:r>
      <w:hyperlink r:id="rId12" w:tgtFrame="_blank" w:history="1">
        <w:r w:rsidR="00D12E4B" w:rsidRPr="00D12E4B">
          <w:rPr>
            <w:rFonts w:ascii="宋体" w:hAnsi="宋体"/>
            <w:color w:val="000000"/>
            <w:kern w:val="0"/>
            <w:sz w:val="24"/>
          </w:rPr>
          <w:t>农田生态系统</w:t>
        </w:r>
      </w:hyperlink>
      <w:r w:rsidR="00D12E4B" w:rsidRPr="00D12E4B">
        <w:rPr>
          <w:rFonts w:ascii="宋体" w:hAnsi="宋体"/>
          <w:color w:val="000000"/>
          <w:kern w:val="0"/>
          <w:sz w:val="24"/>
        </w:rPr>
        <w:t>对全球变化响应与适应、农田生态健康与耕作制度、农作制演变与区域农业发展等研究</w:t>
      </w:r>
      <w:r w:rsidR="00D12E4B">
        <w:rPr>
          <w:rFonts w:ascii="宋体" w:hAnsi="宋体" w:hint="eastAsia"/>
          <w:color w:val="000000"/>
          <w:kern w:val="0"/>
          <w:sz w:val="24"/>
        </w:rPr>
        <w:t>。主</w:t>
      </w:r>
      <w:r w:rsidR="00D12E4B">
        <w:rPr>
          <w:rFonts w:ascii="宋体" w:hAnsi="宋体"/>
          <w:color w:val="000000"/>
          <w:kern w:val="0"/>
          <w:sz w:val="24"/>
        </w:rPr>
        <w:t>要成果</w:t>
      </w:r>
      <w:r w:rsidRPr="003A446B">
        <w:rPr>
          <w:rFonts w:ascii="宋体" w:hAnsi="宋体"/>
          <w:color w:val="000000"/>
          <w:kern w:val="0"/>
          <w:sz w:val="24"/>
        </w:rPr>
        <w:t>发表在Nature和Global Change Biology等重要学术期刊上，获得省部级科技进步一、二等奖5项和国家专利10余件，培养研究生100余名。</w:t>
      </w: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4041A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  <w:r w:rsidRPr="00851487">
        <w:rPr>
          <w:rFonts w:ascii="宋体" w:hAnsi="宋体"/>
          <w:bCs/>
          <w:noProof/>
          <w:sz w:val="24"/>
        </w:rPr>
        <w:drawing>
          <wp:anchor distT="0" distB="0" distL="114300" distR="114300" simplePos="0" relativeHeight="251665408" behindDoc="0" locked="0" layoutInCell="1" allowOverlap="1" wp14:anchorId="05EF4744" wp14:editId="478DADFB">
            <wp:simplePos x="0" y="0"/>
            <wp:positionH relativeFrom="column">
              <wp:posOffset>962025</wp:posOffset>
            </wp:positionH>
            <wp:positionV relativeFrom="paragraph">
              <wp:posOffset>85725</wp:posOffset>
            </wp:positionV>
            <wp:extent cx="4549986" cy="3412490"/>
            <wp:effectExtent l="0" t="0" r="3175" b="0"/>
            <wp:wrapNone/>
            <wp:docPr id="11" name="图片 11" descr="D:\生态学会\微信图片_2017101911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生态学会\微信图片_20171019113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86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6E43D8" w:rsidRDefault="006E43D8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3A446B" w:rsidRDefault="003A446B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3A446B" w:rsidRDefault="003A446B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D12E4B" w:rsidRDefault="00D12E4B" w:rsidP="006E43D8">
      <w:pPr>
        <w:spacing w:line="360" w:lineRule="auto"/>
        <w:ind w:firstLineChars="250" w:firstLine="600"/>
        <w:rPr>
          <w:rFonts w:ascii="宋体" w:hAnsi="宋体"/>
          <w:bCs/>
          <w:sz w:val="24"/>
        </w:rPr>
      </w:pPr>
    </w:p>
    <w:p w:rsidR="009438CB" w:rsidRPr="009438CB" w:rsidRDefault="009438CB" w:rsidP="009438CB">
      <w:pPr>
        <w:rPr>
          <w:sz w:val="28"/>
          <w:szCs w:val="28"/>
        </w:rPr>
      </w:pPr>
      <w:r w:rsidRPr="009E4C57">
        <w:rPr>
          <w:rFonts w:hint="eastAsia"/>
          <w:sz w:val="28"/>
          <w:szCs w:val="28"/>
        </w:rPr>
        <w:lastRenderedPageBreak/>
        <w:t>报告</w:t>
      </w:r>
      <w:r w:rsidRPr="009E4C57">
        <w:rPr>
          <w:sz w:val="28"/>
          <w:szCs w:val="28"/>
        </w:rPr>
        <w:t>题目：</w:t>
      </w:r>
      <w:r w:rsidRPr="009438CB">
        <w:rPr>
          <w:rFonts w:hint="eastAsia"/>
          <w:sz w:val="28"/>
          <w:szCs w:val="28"/>
        </w:rPr>
        <w:t>农田生物</w:t>
      </w:r>
      <w:r w:rsidRPr="009438CB">
        <w:rPr>
          <w:sz w:val="28"/>
          <w:szCs w:val="28"/>
        </w:rPr>
        <w:t>多样性</w:t>
      </w:r>
      <w:r w:rsidRPr="009438CB">
        <w:rPr>
          <w:rFonts w:hint="eastAsia"/>
          <w:sz w:val="28"/>
          <w:szCs w:val="28"/>
        </w:rPr>
        <w:t>理论</w:t>
      </w:r>
      <w:r w:rsidRPr="009438CB">
        <w:rPr>
          <w:sz w:val="28"/>
          <w:szCs w:val="28"/>
        </w:rPr>
        <w:t>研究与应用</w:t>
      </w:r>
    </w:p>
    <w:p w:rsidR="009438CB" w:rsidRDefault="009438CB" w:rsidP="009438CB">
      <w:pPr>
        <w:rPr>
          <w:rFonts w:ascii="宋体" w:hAnsi="宋体"/>
          <w:color w:val="000000"/>
          <w:kern w:val="0"/>
          <w:sz w:val="24"/>
        </w:rPr>
      </w:pPr>
      <w:r w:rsidRPr="009E4C57">
        <w:rPr>
          <w:rFonts w:hint="eastAsia"/>
          <w:sz w:val="28"/>
          <w:szCs w:val="28"/>
        </w:rPr>
        <w:t>报告</w:t>
      </w:r>
      <w:r w:rsidRPr="009E4C57">
        <w:rPr>
          <w:sz w:val="28"/>
          <w:szCs w:val="28"/>
        </w:rPr>
        <w:t>人简介：</w:t>
      </w:r>
    </w:p>
    <w:p w:rsidR="006C5CEF" w:rsidRDefault="009438CB" w:rsidP="009438CB">
      <w:pPr>
        <w:spacing w:line="360" w:lineRule="auto"/>
        <w:ind w:firstLineChars="250" w:firstLine="600"/>
        <w:rPr>
          <w:rFonts w:ascii="宋体" w:hAnsi="宋体"/>
          <w:color w:val="000000"/>
          <w:kern w:val="0"/>
          <w:sz w:val="24"/>
        </w:rPr>
      </w:pPr>
      <w:r w:rsidRPr="009438CB">
        <w:rPr>
          <w:rFonts w:ascii="宋体" w:hAnsi="宋体"/>
          <w:color w:val="000000"/>
          <w:kern w:val="0"/>
          <w:sz w:val="24"/>
        </w:rPr>
        <w:t>陈欣，博士，</w:t>
      </w:r>
      <w:r w:rsidRPr="009438CB">
        <w:rPr>
          <w:rFonts w:ascii="宋体" w:hAnsi="宋体" w:hint="eastAsia"/>
          <w:color w:val="000000"/>
          <w:kern w:val="0"/>
          <w:sz w:val="24"/>
        </w:rPr>
        <w:t>生态学</w:t>
      </w:r>
      <w:r w:rsidRPr="009438CB">
        <w:rPr>
          <w:rFonts w:ascii="宋体" w:hAnsi="宋体"/>
          <w:color w:val="000000"/>
          <w:kern w:val="0"/>
          <w:sz w:val="24"/>
        </w:rPr>
        <w:t>教授，</w:t>
      </w:r>
      <w:r w:rsidRPr="009438CB">
        <w:rPr>
          <w:rFonts w:ascii="宋体" w:hAnsi="宋体" w:hint="eastAsia"/>
          <w:color w:val="000000"/>
          <w:kern w:val="0"/>
          <w:sz w:val="24"/>
        </w:rPr>
        <w:t>博导。</w:t>
      </w:r>
      <w:r w:rsidRPr="009438CB">
        <w:rPr>
          <w:rFonts w:ascii="宋体" w:hAnsi="宋体"/>
          <w:color w:val="000000"/>
          <w:kern w:val="0"/>
          <w:sz w:val="24"/>
        </w:rPr>
        <w:t>现任浙江大学生命科学学院生态学系系主任</w:t>
      </w:r>
      <w:r w:rsidRPr="009438CB">
        <w:rPr>
          <w:rFonts w:ascii="宋体" w:hAnsi="宋体" w:hint="eastAsia"/>
          <w:color w:val="000000"/>
          <w:kern w:val="0"/>
          <w:sz w:val="24"/>
        </w:rPr>
        <w:t>、</w:t>
      </w:r>
      <w:r w:rsidRPr="009438CB">
        <w:rPr>
          <w:rFonts w:ascii="宋体" w:hAnsi="宋体"/>
          <w:color w:val="000000"/>
          <w:kern w:val="0"/>
          <w:sz w:val="24"/>
        </w:rPr>
        <w:t>生态研究所副所长</w:t>
      </w:r>
      <w:r w:rsidR="006C5CEF">
        <w:rPr>
          <w:rFonts w:ascii="宋体" w:hAnsi="宋体" w:hint="eastAsia"/>
          <w:color w:val="000000"/>
          <w:kern w:val="0"/>
          <w:sz w:val="24"/>
        </w:rPr>
        <w:t>，</w:t>
      </w:r>
      <w:r w:rsidR="006C5CEF" w:rsidRPr="006C5CEF">
        <w:rPr>
          <w:rFonts w:ascii="宋体" w:hAnsi="宋体" w:hint="eastAsia"/>
          <w:color w:val="000000"/>
          <w:kern w:val="0"/>
          <w:sz w:val="24"/>
        </w:rPr>
        <w:t>中国生态学学会第八届理事兼农业生态专业委员会副主任</w:t>
      </w:r>
      <w:r w:rsidR="006C5CEF">
        <w:rPr>
          <w:rFonts w:ascii="宋体" w:hAnsi="宋体" w:hint="eastAsia"/>
          <w:color w:val="000000"/>
          <w:kern w:val="0"/>
          <w:sz w:val="24"/>
        </w:rPr>
        <w:t>，</w:t>
      </w:r>
      <w:r w:rsidR="006C5CEF" w:rsidRPr="006C5CEF">
        <w:rPr>
          <w:rFonts w:ascii="宋体" w:hAnsi="宋体" w:hint="eastAsia"/>
          <w:color w:val="000000"/>
          <w:kern w:val="0"/>
          <w:sz w:val="24"/>
        </w:rPr>
        <w:t>联合国粮农组织、全球环境基金GIAHS中国项目专家委员会委员</w:t>
      </w:r>
      <w:r w:rsidR="006C5CEF">
        <w:rPr>
          <w:rFonts w:ascii="宋体" w:hAnsi="宋体" w:hint="eastAsia"/>
          <w:color w:val="000000"/>
          <w:kern w:val="0"/>
          <w:sz w:val="24"/>
        </w:rPr>
        <w:t>，</w:t>
      </w:r>
      <w:r w:rsidR="006C5CEF" w:rsidRPr="006C5CEF">
        <w:rPr>
          <w:rFonts w:ascii="宋体" w:hAnsi="宋体" w:hint="eastAsia"/>
          <w:color w:val="000000"/>
          <w:kern w:val="0"/>
          <w:sz w:val="24"/>
        </w:rPr>
        <w:t>2005年澳大利亚政府授予“中国优秀女科学家”</w:t>
      </w:r>
      <w:r w:rsidR="006C5CEF">
        <w:rPr>
          <w:rFonts w:ascii="宋体" w:hAnsi="宋体" w:hint="eastAsia"/>
          <w:color w:val="000000"/>
          <w:kern w:val="0"/>
          <w:sz w:val="24"/>
        </w:rPr>
        <w:t>，</w:t>
      </w:r>
      <w:r w:rsidR="006C5CEF" w:rsidRPr="006C5CEF">
        <w:rPr>
          <w:rFonts w:ascii="宋体" w:hAnsi="宋体" w:hint="eastAsia"/>
          <w:color w:val="000000"/>
          <w:kern w:val="0"/>
          <w:sz w:val="24"/>
        </w:rPr>
        <w:t>全国稻田生态种养技术创新联盟学术委员会副主任</w:t>
      </w:r>
      <w:r w:rsidRPr="009438CB">
        <w:rPr>
          <w:rFonts w:ascii="宋体" w:hAnsi="宋体"/>
          <w:color w:val="000000"/>
          <w:kern w:val="0"/>
          <w:sz w:val="24"/>
        </w:rPr>
        <w:t>。长期研究</w:t>
      </w:r>
      <w:r w:rsidRPr="009438CB">
        <w:rPr>
          <w:rFonts w:ascii="宋体" w:hAnsi="宋体" w:hint="eastAsia"/>
          <w:color w:val="000000"/>
          <w:kern w:val="0"/>
          <w:sz w:val="24"/>
        </w:rPr>
        <w:t>生物种间关系的生态学效应及在农业上的应用，聚焦于稻田生态种养的原理、效应和关键技术。</w:t>
      </w:r>
      <w:r w:rsidRPr="009438CB">
        <w:rPr>
          <w:rFonts w:ascii="宋体" w:hAnsi="宋体"/>
          <w:color w:val="000000"/>
          <w:kern w:val="0"/>
          <w:sz w:val="24"/>
        </w:rPr>
        <w:t>在Science（co-author）, PNAS(美国科学学院院报)等国际学术期刊上发表50多篇论文</w:t>
      </w:r>
      <w:r w:rsidRPr="009438CB">
        <w:rPr>
          <w:rFonts w:ascii="宋体" w:hAnsi="宋体" w:hint="eastAsia"/>
          <w:color w:val="000000"/>
          <w:kern w:val="0"/>
          <w:sz w:val="24"/>
        </w:rPr>
        <w:t>，</w:t>
      </w:r>
      <w:r w:rsidRPr="009438CB">
        <w:rPr>
          <w:rFonts w:ascii="宋体" w:hAnsi="宋体"/>
          <w:color w:val="000000"/>
          <w:kern w:val="0"/>
          <w:sz w:val="24"/>
        </w:rPr>
        <w:t>撰写著作（副主编）两部，申请专利2项。</w:t>
      </w:r>
      <w:r w:rsidR="006C5CEF">
        <w:rPr>
          <w:rFonts w:ascii="宋体" w:hAnsi="宋体" w:hint="eastAsia"/>
          <w:color w:val="000000"/>
          <w:kern w:val="0"/>
          <w:sz w:val="24"/>
        </w:rPr>
        <w:t>获</w:t>
      </w:r>
      <w:r w:rsidR="006C5CEF" w:rsidRPr="006C5CEF">
        <w:rPr>
          <w:rFonts w:ascii="宋体" w:hAnsi="宋体" w:hint="eastAsia"/>
          <w:color w:val="000000"/>
          <w:kern w:val="0"/>
          <w:sz w:val="24"/>
        </w:rPr>
        <w:t>国家科技进步二等奖</w:t>
      </w:r>
      <w:r w:rsidR="006C5CEF">
        <w:rPr>
          <w:rFonts w:ascii="宋体" w:hAnsi="宋体" w:hint="eastAsia"/>
          <w:color w:val="000000"/>
          <w:kern w:val="0"/>
          <w:sz w:val="24"/>
        </w:rPr>
        <w:t>1项</w:t>
      </w:r>
      <w:r w:rsidR="006C5CEF">
        <w:rPr>
          <w:rFonts w:ascii="宋体" w:hAnsi="宋体"/>
          <w:color w:val="000000"/>
          <w:kern w:val="0"/>
          <w:sz w:val="24"/>
        </w:rPr>
        <w:t>，</w:t>
      </w:r>
      <w:r w:rsidR="006C5CEF" w:rsidRPr="006C5CEF">
        <w:rPr>
          <w:rFonts w:ascii="宋体" w:hAnsi="宋体" w:hint="eastAsia"/>
          <w:color w:val="000000"/>
          <w:kern w:val="0"/>
          <w:sz w:val="24"/>
        </w:rPr>
        <w:t>云南省科技进步特等奖</w:t>
      </w:r>
      <w:r w:rsidR="006C5CEF">
        <w:rPr>
          <w:rFonts w:ascii="宋体" w:hAnsi="宋体" w:hint="eastAsia"/>
          <w:color w:val="000000"/>
          <w:kern w:val="0"/>
          <w:sz w:val="24"/>
        </w:rPr>
        <w:t>1项，</w:t>
      </w:r>
      <w:bookmarkStart w:id="2" w:name="OLE_LINK3"/>
      <w:bookmarkStart w:id="3" w:name="OLE_LINK4"/>
      <w:bookmarkStart w:id="4" w:name="OLE_LINK5"/>
      <w:r w:rsidR="006C5CEF" w:rsidRPr="006C5CEF">
        <w:rPr>
          <w:rFonts w:ascii="宋体" w:hAnsi="宋体" w:hint="eastAsia"/>
          <w:color w:val="000000"/>
          <w:kern w:val="0"/>
          <w:sz w:val="24"/>
        </w:rPr>
        <w:t>联合国粮农组织颁发“全球重要农业文化遗产保护与发展突出贡献奖”</w:t>
      </w:r>
      <w:bookmarkEnd w:id="2"/>
      <w:bookmarkEnd w:id="3"/>
      <w:bookmarkEnd w:id="4"/>
      <w:r w:rsidR="006C5CEF">
        <w:rPr>
          <w:rFonts w:ascii="宋体" w:hAnsi="宋体" w:hint="eastAsia"/>
          <w:color w:val="000000"/>
          <w:kern w:val="0"/>
          <w:sz w:val="24"/>
        </w:rPr>
        <w:t>。</w:t>
      </w:r>
    </w:p>
    <w:p w:rsidR="009438CB" w:rsidRDefault="006C5CEF" w:rsidP="009438CB">
      <w:pPr>
        <w:spacing w:line="360" w:lineRule="auto"/>
        <w:ind w:firstLineChars="250" w:firstLine="700"/>
        <w:rPr>
          <w:sz w:val="28"/>
          <w:szCs w:val="28"/>
        </w:rPr>
      </w:pPr>
      <w:r w:rsidRPr="009438CB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8F4015C" wp14:editId="43E51D55">
            <wp:simplePos x="0" y="0"/>
            <wp:positionH relativeFrom="column">
              <wp:posOffset>1905000</wp:posOffset>
            </wp:positionH>
            <wp:positionV relativeFrom="paragraph">
              <wp:posOffset>720090</wp:posOffset>
            </wp:positionV>
            <wp:extent cx="3095625" cy="4437838"/>
            <wp:effectExtent l="0" t="0" r="0" b="1270"/>
            <wp:wrapNone/>
            <wp:docPr id="7" name="图片 7" descr="D:\生态学会\陈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生态学会\陈欣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3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8CB">
        <w:rPr>
          <w:sz w:val="28"/>
          <w:szCs w:val="28"/>
        </w:rPr>
        <w:br w:type="page"/>
      </w:r>
    </w:p>
    <w:p w:rsidR="004D05C5" w:rsidRPr="004D05C5" w:rsidRDefault="004D05C5" w:rsidP="004D05C5">
      <w:pPr>
        <w:rPr>
          <w:sz w:val="28"/>
          <w:szCs w:val="28"/>
        </w:rPr>
      </w:pPr>
      <w:r w:rsidRPr="004D05C5">
        <w:rPr>
          <w:rFonts w:hint="eastAsia"/>
          <w:sz w:val="28"/>
          <w:szCs w:val="28"/>
        </w:rPr>
        <w:lastRenderedPageBreak/>
        <w:t>报告</w:t>
      </w:r>
      <w:r w:rsidRPr="004D05C5">
        <w:rPr>
          <w:sz w:val="28"/>
          <w:szCs w:val="28"/>
        </w:rPr>
        <w:t>题目：</w:t>
      </w:r>
      <w:r w:rsidRPr="004D05C5">
        <w:rPr>
          <w:rFonts w:hint="eastAsia"/>
          <w:sz w:val="28"/>
          <w:szCs w:val="28"/>
        </w:rPr>
        <w:t>东</w:t>
      </w:r>
      <w:r w:rsidRPr="004D05C5">
        <w:rPr>
          <w:sz w:val="28"/>
          <w:szCs w:val="28"/>
        </w:rPr>
        <w:t>西方科学传统与生态农业</w:t>
      </w:r>
      <w:r w:rsidRPr="004D05C5">
        <w:rPr>
          <w:rFonts w:hint="eastAsia"/>
          <w:sz w:val="28"/>
          <w:szCs w:val="28"/>
        </w:rPr>
        <w:t xml:space="preserve"> </w:t>
      </w:r>
    </w:p>
    <w:p w:rsidR="00D36094" w:rsidRDefault="00D36094" w:rsidP="00D36094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报告</w:t>
      </w:r>
      <w:r>
        <w:rPr>
          <w:sz w:val="28"/>
          <w:szCs w:val="28"/>
        </w:rPr>
        <w:t>人简介：</w:t>
      </w:r>
    </w:p>
    <w:p w:rsidR="004D05C5" w:rsidRPr="009A4FD8" w:rsidRDefault="004D05C5" w:rsidP="009A4FD8">
      <w:pPr>
        <w:spacing w:line="360" w:lineRule="auto"/>
        <w:ind w:firstLineChars="250" w:firstLine="600"/>
        <w:rPr>
          <w:rFonts w:ascii="宋体" w:hAnsi="宋体"/>
          <w:color w:val="000000"/>
          <w:kern w:val="0"/>
          <w:sz w:val="24"/>
        </w:rPr>
      </w:pPr>
      <w:r w:rsidRPr="009A4FD8">
        <w:rPr>
          <w:rFonts w:ascii="宋体" w:hAnsi="宋体" w:hint="eastAsia"/>
          <w:color w:val="000000"/>
          <w:kern w:val="0"/>
          <w:sz w:val="24"/>
        </w:rPr>
        <w:t>严火其，南京农业大学</w:t>
      </w:r>
      <w:r w:rsidR="009A4FD8" w:rsidRPr="009A4FD8">
        <w:rPr>
          <w:rFonts w:ascii="宋体" w:hAnsi="宋体" w:hint="eastAsia"/>
          <w:color w:val="000000"/>
          <w:kern w:val="0"/>
          <w:sz w:val="24"/>
        </w:rPr>
        <w:t>人文</w:t>
      </w:r>
      <w:r w:rsidR="009A4FD8" w:rsidRPr="009A4FD8">
        <w:rPr>
          <w:rFonts w:ascii="宋体" w:hAnsi="宋体"/>
          <w:color w:val="000000"/>
          <w:kern w:val="0"/>
          <w:sz w:val="24"/>
        </w:rPr>
        <w:t>学院</w:t>
      </w:r>
      <w:r w:rsidRPr="009A4FD8">
        <w:rPr>
          <w:rFonts w:ascii="宋体" w:hAnsi="宋体" w:hint="eastAsia"/>
          <w:color w:val="000000"/>
          <w:kern w:val="0"/>
          <w:sz w:val="24"/>
        </w:rPr>
        <w:t>教授，博士生导师，科技与社会发展研究所所长</w:t>
      </w:r>
      <w:r w:rsidR="009A4FD8" w:rsidRPr="009A4FD8">
        <w:rPr>
          <w:rFonts w:ascii="宋体" w:hAnsi="宋体" w:hint="eastAsia"/>
          <w:color w:val="000000"/>
          <w:kern w:val="0"/>
          <w:sz w:val="24"/>
        </w:rPr>
        <w:t>，</w:t>
      </w:r>
      <w:r w:rsidRPr="009A4FD8">
        <w:rPr>
          <w:rFonts w:ascii="宋体" w:hAnsi="宋体" w:hint="eastAsia"/>
          <w:color w:val="000000"/>
          <w:kern w:val="0"/>
          <w:sz w:val="24"/>
        </w:rPr>
        <w:t>中国自然辩证法研究会理事、农业哲学专业委员会副主任，中国环境伦理学会理事，江苏省自然辩证法研究会副理事长。</w:t>
      </w:r>
      <w:r w:rsidR="009A4FD8" w:rsidRPr="009A4FD8">
        <w:rPr>
          <w:rFonts w:ascii="宋体" w:hAnsi="宋体" w:hint="eastAsia"/>
          <w:color w:val="000000"/>
          <w:kern w:val="0"/>
          <w:sz w:val="24"/>
        </w:rPr>
        <w:t>主要从事科技哲学和农业科技史研究，提出西方的传统文明是一种理性的文明，中国的传统文明则是一种德性的文明；在农业科技史的研究方面，指</w:t>
      </w:r>
      <w:r w:rsidR="009A4FD8" w:rsidRPr="009A4FD8">
        <w:rPr>
          <w:rFonts w:ascii="宋体" w:hAnsi="宋体"/>
          <w:color w:val="000000"/>
          <w:kern w:val="0"/>
          <w:sz w:val="24"/>
        </w:rPr>
        <w:t>出</w:t>
      </w:r>
      <w:r w:rsidR="009A4FD8" w:rsidRPr="009A4FD8">
        <w:rPr>
          <w:rFonts w:ascii="宋体" w:hAnsi="宋体" w:hint="eastAsia"/>
          <w:color w:val="000000"/>
          <w:kern w:val="0"/>
          <w:sz w:val="24"/>
        </w:rPr>
        <w:t>中国传统农业奉行“宁可少好，不可多恶”的经营策略等重要观点。</w:t>
      </w:r>
      <w:r w:rsidRPr="009A4FD8">
        <w:rPr>
          <w:rFonts w:ascii="宋体" w:hAnsi="宋体" w:hint="eastAsia"/>
          <w:color w:val="000000"/>
          <w:kern w:val="0"/>
          <w:sz w:val="24"/>
        </w:rPr>
        <w:t>承担包括科技部973专项课题、农业部农业行业专项课题在内的多项课题研究，出版《贾思勰 王祯评传》、《哈尼人的世界与哈尼人的农业知识》等著作5部，发表学术论文80余篇。 </w:t>
      </w:r>
    </w:p>
    <w:p w:rsidR="009A4FD8" w:rsidRDefault="004D05C5" w:rsidP="009A4FD8">
      <w:pPr>
        <w:pStyle w:val="a6"/>
        <w:shd w:val="clear" w:color="auto" w:fill="FFFFFF"/>
        <w:spacing w:before="0" w:beforeAutospacing="0" w:after="0" w:afterAutospacing="0" w:line="480" w:lineRule="auto"/>
        <w:ind w:firstLine="883"/>
        <w:rPr>
          <w:color w:val="000000"/>
        </w:rPr>
      </w:pPr>
      <w:r>
        <w:rPr>
          <w:rFonts w:hint="eastAsia"/>
          <w:color w:val="000000"/>
        </w:rPr>
        <w:t xml:space="preserve">　　</w:t>
      </w:r>
    </w:p>
    <w:p w:rsidR="009A4FD8" w:rsidRDefault="009A4FD8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  <w:r w:rsidRPr="009A4FD8"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34290</wp:posOffset>
            </wp:positionV>
            <wp:extent cx="3314700" cy="4288064"/>
            <wp:effectExtent l="0" t="0" r="0" b="0"/>
            <wp:wrapNone/>
            <wp:docPr id="12" name="图片 12" descr="C:\Users\lenovo\Desktop\生态学会\严火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生态学会\严火其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br w:type="page"/>
      </w:r>
    </w:p>
    <w:p w:rsidR="004D05C5" w:rsidRDefault="004D05C5" w:rsidP="009A4FD8">
      <w:pPr>
        <w:pStyle w:val="a6"/>
        <w:shd w:val="clear" w:color="auto" w:fill="FFFFFF"/>
        <w:spacing w:before="0" w:beforeAutospacing="0" w:after="0" w:afterAutospacing="0" w:line="480" w:lineRule="auto"/>
        <w:ind w:firstLine="883"/>
        <w:rPr>
          <w:bCs/>
        </w:rPr>
      </w:pPr>
    </w:p>
    <w:p w:rsidR="009E4C57" w:rsidRPr="009E4C57" w:rsidRDefault="009E4C57" w:rsidP="004D05C5">
      <w:pPr>
        <w:rPr>
          <w:sz w:val="28"/>
          <w:szCs w:val="28"/>
        </w:rPr>
      </w:pPr>
      <w:r w:rsidRPr="009E4C57">
        <w:rPr>
          <w:rFonts w:hint="eastAsia"/>
          <w:sz w:val="28"/>
          <w:szCs w:val="28"/>
        </w:rPr>
        <w:t>报告</w:t>
      </w:r>
      <w:r w:rsidRPr="009E4C57">
        <w:rPr>
          <w:sz w:val="28"/>
          <w:szCs w:val="28"/>
        </w:rPr>
        <w:t>题目：</w:t>
      </w:r>
      <w:r w:rsidRPr="009E4C57">
        <w:rPr>
          <w:rFonts w:hint="eastAsia"/>
          <w:sz w:val="28"/>
          <w:szCs w:val="28"/>
        </w:rPr>
        <w:t>江汉</w:t>
      </w:r>
      <w:r w:rsidRPr="009E4C57">
        <w:rPr>
          <w:sz w:val="28"/>
          <w:szCs w:val="28"/>
        </w:rPr>
        <w:t>平原易涝易渍农</w:t>
      </w:r>
      <w:r w:rsidRPr="009E4C57">
        <w:rPr>
          <w:rFonts w:hint="eastAsia"/>
          <w:sz w:val="28"/>
          <w:szCs w:val="28"/>
        </w:rPr>
        <w:t>田</w:t>
      </w:r>
      <w:r w:rsidRPr="009E4C57">
        <w:rPr>
          <w:sz w:val="28"/>
          <w:szCs w:val="28"/>
        </w:rPr>
        <w:t>不同种植模式的生态适应性研究</w:t>
      </w:r>
    </w:p>
    <w:p w:rsidR="009E4C57" w:rsidRPr="009E4C57" w:rsidRDefault="009E4C57" w:rsidP="009E4C57">
      <w:pPr>
        <w:rPr>
          <w:sz w:val="28"/>
          <w:szCs w:val="28"/>
        </w:rPr>
      </w:pPr>
      <w:r w:rsidRPr="009E4C57">
        <w:rPr>
          <w:rFonts w:hint="eastAsia"/>
          <w:sz w:val="28"/>
          <w:szCs w:val="28"/>
        </w:rPr>
        <w:t>报告</w:t>
      </w:r>
      <w:r w:rsidRPr="009E4C57">
        <w:rPr>
          <w:sz w:val="28"/>
          <w:szCs w:val="28"/>
        </w:rPr>
        <w:t>人简介：</w:t>
      </w:r>
    </w:p>
    <w:p w:rsidR="009E4C57" w:rsidRDefault="0063435B">
      <w:pPr>
        <w:widowControl/>
        <w:jc w:val="left"/>
        <w:rPr>
          <w:rFonts w:ascii="Simsun" w:hAnsi="Simsun" w:hint="eastAsia"/>
          <w:color w:val="000000"/>
          <w:sz w:val="27"/>
          <w:szCs w:val="27"/>
        </w:rPr>
      </w:pPr>
      <w:r w:rsidRPr="009E4C57">
        <w:rPr>
          <w:rFonts w:ascii="宋体" w:hAnsi="宋体"/>
          <w:bCs/>
          <w:noProof/>
          <w:sz w:val="24"/>
        </w:rPr>
        <w:drawing>
          <wp:anchor distT="0" distB="0" distL="114300" distR="114300" simplePos="0" relativeHeight="251658240" behindDoc="1" locked="0" layoutInCell="1" allowOverlap="1" wp14:anchorId="4B3D6537" wp14:editId="0D60D423">
            <wp:simplePos x="0" y="0"/>
            <wp:positionH relativeFrom="margin">
              <wp:posOffset>1959610</wp:posOffset>
            </wp:positionH>
            <wp:positionV relativeFrom="paragraph">
              <wp:posOffset>3392805</wp:posOffset>
            </wp:positionV>
            <wp:extent cx="2705100" cy="3910965"/>
            <wp:effectExtent l="0" t="0" r="0" b="0"/>
            <wp:wrapNone/>
            <wp:docPr id="3" name="图片 3" descr="C:\Users\lenovo\Desktop\生态学会\近照（宣传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生态学会\近照（宣传部）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C57">
        <w:rPr>
          <w:rFonts w:ascii="宋体" w:hAnsi="宋体" w:hint="eastAsia"/>
          <w:bCs/>
          <w:sz w:val="24"/>
        </w:rPr>
        <w:t>刘</w:t>
      </w:r>
      <w:r w:rsidR="009E4C57">
        <w:rPr>
          <w:rFonts w:ascii="宋体" w:hAnsi="宋体"/>
          <w:bCs/>
          <w:sz w:val="24"/>
        </w:rPr>
        <w:t>章勇：</w:t>
      </w:r>
      <w:r w:rsidR="009E4C57">
        <w:rPr>
          <w:rFonts w:ascii="Simsun" w:hAnsi="Simsun"/>
          <w:color w:val="000000"/>
          <w:sz w:val="27"/>
          <w:szCs w:val="27"/>
        </w:rPr>
        <w:t>博士</w:t>
      </w:r>
      <w:r w:rsidR="009E4C57">
        <w:rPr>
          <w:rFonts w:ascii="Simsun" w:hAnsi="Simsun" w:hint="eastAsia"/>
          <w:color w:val="000000"/>
          <w:sz w:val="27"/>
          <w:szCs w:val="27"/>
        </w:rPr>
        <w:t>，</w:t>
      </w:r>
      <w:r w:rsidR="009E4C57">
        <w:rPr>
          <w:rFonts w:ascii="宋体" w:hAnsi="宋体" w:hint="eastAsia"/>
          <w:bCs/>
          <w:sz w:val="24"/>
        </w:rPr>
        <w:t>长</w:t>
      </w:r>
      <w:r w:rsidR="009E4C57">
        <w:rPr>
          <w:rFonts w:ascii="宋体" w:hAnsi="宋体"/>
          <w:bCs/>
          <w:sz w:val="24"/>
        </w:rPr>
        <w:t>江大学</w:t>
      </w:r>
      <w:r>
        <w:rPr>
          <w:rFonts w:ascii="Simsun" w:hAnsi="Simsun" w:hint="eastAsia"/>
          <w:color w:val="000000"/>
          <w:sz w:val="27"/>
          <w:szCs w:val="27"/>
        </w:rPr>
        <w:t>农</w:t>
      </w:r>
      <w:r>
        <w:rPr>
          <w:rFonts w:ascii="Simsun" w:hAnsi="Simsun"/>
          <w:color w:val="000000"/>
          <w:sz w:val="27"/>
          <w:szCs w:val="27"/>
        </w:rPr>
        <w:t>学院</w:t>
      </w:r>
      <w:r w:rsidR="009E4C57">
        <w:rPr>
          <w:rFonts w:ascii="Simsun" w:hAnsi="Simsun"/>
          <w:color w:val="000000"/>
          <w:sz w:val="27"/>
          <w:szCs w:val="27"/>
        </w:rPr>
        <w:t>教授</w:t>
      </w:r>
      <w:r>
        <w:rPr>
          <w:rFonts w:ascii="Simsun" w:hAnsi="Simsun" w:hint="eastAsia"/>
          <w:color w:val="000000"/>
          <w:sz w:val="27"/>
          <w:szCs w:val="27"/>
        </w:rPr>
        <w:t>、</w:t>
      </w:r>
      <w:r w:rsidR="009E4C57">
        <w:rPr>
          <w:rFonts w:ascii="Simsun" w:hAnsi="Simsun"/>
          <w:color w:val="000000"/>
          <w:sz w:val="27"/>
          <w:szCs w:val="27"/>
        </w:rPr>
        <w:t>副院长。现任湿地生态与农业利用教育部工程研究中心常务副主任，湖北省生态学学会副理事长，湖北省农业工程学会副理事长，湖北省高等学校优秀中青年创新团队带头人</w:t>
      </w:r>
      <w:r>
        <w:rPr>
          <w:rFonts w:ascii="Simsun" w:hAnsi="Simsun" w:hint="eastAsia"/>
          <w:color w:val="000000"/>
          <w:sz w:val="27"/>
          <w:szCs w:val="27"/>
        </w:rPr>
        <w:t>。</w:t>
      </w:r>
      <w:r w:rsidR="009E4C57">
        <w:rPr>
          <w:rFonts w:ascii="Simsun" w:hAnsi="Simsun"/>
          <w:color w:val="000000"/>
          <w:sz w:val="27"/>
          <w:szCs w:val="27"/>
        </w:rPr>
        <w:t>研究方向为农田生态系统的功能评价与生态修复。主持国家自然科学基金、湖北省自然科学基金重大项目、国家科技支撑计划子课题等省部级以上项目</w:t>
      </w:r>
      <w:r w:rsidR="009E4C57">
        <w:rPr>
          <w:rFonts w:ascii="Simsun" w:hAnsi="Simsun"/>
          <w:color w:val="000000"/>
          <w:sz w:val="27"/>
          <w:szCs w:val="27"/>
        </w:rPr>
        <w:t>10</w:t>
      </w:r>
      <w:r w:rsidR="009E4C57">
        <w:rPr>
          <w:rFonts w:ascii="Simsun" w:hAnsi="Simsun"/>
          <w:color w:val="000000"/>
          <w:sz w:val="27"/>
          <w:szCs w:val="27"/>
        </w:rPr>
        <w:t>余项，获得湖北省科技进步</w:t>
      </w:r>
      <w:bookmarkStart w:id="5" w:name="OLE_LINK1"/>
      <w:bookmarkStart w:id="6" w:name="OLE_LINK2"/>
      <w:r w:rsidR="009E4C57">
        <w:rPr>
          <w:rFonts w:ascii="Simsun" w:hAnsi="Simsun"/>
          <w:color w:val="000000"/>
          <w:sz w:val="27"/>
          <w:szCs w:val="27"/>
        </w:rPr>
        <w:t>一等奖</w:t>
      </w:r>
      <w:r w:rsidR="009E4C57">
        <w:rPr>
          <w:rFonts w:ascii="Simsun" w:hAnsi="Simsun"/>
          <w:color w:val="000000"/>
          <w:sz w:val="27"/>
          <w:szCs w:val="27"/>
        </w:rPr>
        <w:t>1</w:t>
      </w:r>
      <w:r w:rsidR="009E4C57">
        <w:rPr>
          <w:rFonts w:ascii="Simsun" w:hAnsi="Simsun"/>
          <w:color w:val="000000"/>
          <w:sz w:val="27"/>
          <w:szCs w:val="27"/>
        </w:rPr>
        <w:t>项</w:t>
      </w:r>
      <w:r>
        <w:rPr>
          <w:rFonts w:ascii="Simsun" w:hAnsi="Simsun" w:hint="eastAsia"/>
          <w:color w:val="000000"/>
          <w:sz w:val="27"/>
          <w:szCs w:val="27"/>
        </w:rPr>
        <w:t>、</w:t>
      </w:r>
      <w:r>
        <w:rPr>
          <w:rFonts w:ascii="Simsun" w:hAnsi="Simsun"/>
          <w:color w:val="000000"/>
          <w:sz w:val="27"/>
          <w:szCs w:val="27"/>
        </w:rPr>
        <w:t>二等奖</w:t>
      </w:r>
      <w:r>
        <w:rPr>
          <w:rFonts w:ascii="Simsun" w:hAnsi="Simsun" w:hint="eastAsia"/>
          <w:color w:val="000000"/>
          <w:sz w:val="27"/>
          <w:szCs w:val="27"/>
        </w:rPr>
        <w:t>1</w:t>
      </w:r>
      <w:r>
        <w:rPr>
          <w:rFonts w:ascii="Simsun" w:hAnsi="Simsun" w:hint="eastAsia"/>
          <w:color w:val="000000"/>
          <w:sz w:val="27"/>
          <w:szCs w:val="27"/>
        </w:rPr>
        <w:t>项</w:t>
      </w:r>
      <w:bookmarkEnd w:id="5"/>
      <w:bookmarkEnd w:id="6"/>
      <w:r>
        <w:rPr>
          <w:rFonts w:ascii="Simsun" w:hAnsi="Simsun"/>
          <w:color w:val="000000"/>
          <w:sz w:val="27"/>
          <w:szCs w:val="27"/>
        </w:rPr>
        <w:t>，获湖北省政府教研成果一等奖</w:t>
      </w:r>
      <w:r>
        <w:rPr>
          <w:rFonts w:ascii="Simsun" w:hAnsi="Simsun"/>
          <w:color w:val="000000"/>
          <w:sz w:val="27"/>
          <w:szCs w:val="27"/>
        </w:rPr>
        <w:t>1</w:t>
      </w:r>
      <w:r>
        <w:rPr>
          <w:rFonts w:ascii="Simsun" w:hAnsi="Simsun"/>
          <w:color w:val="000000"/>
          <w:sz w:val="27"/>
          <w:szCs w:val="27"/>
        </w:rPr>
        <w:t>项</w:t>
      </w:r>
      <w:r>
        <w:rPr>
          <w:rFonts w:ascii="Simsun" w:hAnsi="Simsun" w:hint="eastAsia"/>
          <w:color w:val="000000"/>
          <w:sz w:val="27"/>
          <w:szCs w:val="27"/>
        </w:rPr>
        <w:t>、</w:t>
      </w:r>
      <w:r>
        <w:rPr>
          <w:rFonts w:ascii="Simsun" w:hAnsi="Simsun"/>
          <w:color w:val="000000"/>
          <w:sz w:val="27"/>
          <w:szCs w:val="27"/>
        </w:rPr>
        <w:t>二等奖</w:t>
      </w:r>
      <w:r>
        <w:rPr>
          <w:rFonts w:ascii="Simsun" w:hAnsi="Simsun" w:hint="eastAsia"/>
          <w:color w:val="000000"/>
          <w:sz w:val="27"/>
          <w:szCs w:val="27"/>
        </w:rPr>
        <w:t>1</w:t>
      </w:r>
      <w:r>
        <w:rPr>
          <w:rFonts w:ascii="Simsun" w:hAnsi="Simsun" w:hint="eastAsia"/>
          <w:color w:val="000000"/>
          <w:sz w:val="27"/>
          <w:szCs w:val="27"/>
        </w:rPr>
        <w:t>项。</w:t>
      </w:r>
      <w:r w:rsidR="009E4C57">
        <w:rPr>
          <w:rFonts w:ascii="Simsun" w:hAnsi="Simsun"/>
          <w:color w:val="000000"/>
          <w:sz w:val="27"/>
          <w:szCs w:val="27"/>
        </w:rPr>
        <w:t>在国内外多种学术期刊上发表学术论文</w:t>
      </w:r>
      <w:r w:rsidR="009E4C57">
        <w:rPr>
          <w:rFonts w:ascii="Simsun" w:hAnsi="Simsun"/>
          <w:color w:val="000000"/>
          <w:sz w:val="27"/>
          <w:szCs w:val="27"/>
        </w:rPr>
        <w:t>40</w:t>
      </w:r>
      <w:r w:rsidR="009E4C57">
        <w:rPr>
          <w:rFonts w:ascii="Simsun" w:hAnsi="Simsun"/>
          <w:color w:val="000000"/>
          <w:sz w:val="27"/>
          <w:szCs w:val="27"/>
        </w:rPr>
        <w:t>余篇</w:t>
      </w:r>
      <w:r>
        <w:rPr>
          <w:rFonts w:ascii="Simsun" w:hAnsi="Simsun"/>
          <w:color w:val="000000"/>
          <w:sz w:val="27"/>
          <w:szCs w:val="27"/>
        </w:rPr>
        <w:t>。</w:t>
      </w:r>
    </w:p>
    <w:p w:rsidR="0063435B" w:rsidRDefault="0063435B">
      <w:pPr>
        <w:widowControl/>
        <w:jc w:val="left"/>
        <w:rPr>
          <w:rFonts w:ascii="宋体" w:hAnsi="宋体"/>
          <w:bCs/>
          <w:sz w:val="24"/>
        </w:rPr>
      </w:pPr>
    </w:p>
    <w:p w:rsidR="00B37893" w:rsidRDefault="00B37893">
      <w:pPr>
        <w:widowControl/>
        <w:jc w:val="left"/>
        <w:rPr>
          <w:rFonts w:ascii="宋体" w:hAnsi="宋体"/>
          <w:bCs/>
          <w:sz w:val="24"/>
        </w:rPr>
      </w:pPr>
    </w:p>
    <w:p w:rsidR="004D05C5" w:rsidRPr="004D05C5" w:rsidRDefault="00B37893" w:rsidP="004D05C5">
      <w:pPr>
        <w:rPr>
          <w:sz w:val="28"/>
          <w:szCs w:val="28"/>
        </w:rPr>
      </w:pPr>
      <w:r>
        <w:rPr>
          <w:rFonts w:ascii="宋体" w:hAnsi="宋体"/>
          <w:bCs/>
          <w:sz w:val="24"/>
        </w:rPr>
        <w:br w:type="page"/>
      </w:r>
      <w:r w:rsidR="004D05C5" w:rsidRPr="004D05C5">
        <w:rPr>
          <w:rFonts w:hint="eastAsia"/>
          <w:sz w:val="28"/>
          <w:szCs w:val="28"/>
        </w:rPr>
        <w:lastRenderedPageBreak/>
        <w:t>报告</w:t>
      </w:r>
      <w:r w:rsidR="004D05C5" w:rsidRPr="004D05C5">
        <w:rPr>
          <w:sz w:val="28"/>
          <w:szCs w:val="28"/>
        </w:rPr>
        <w:t>题目：</w:t>
      </w:r>
      <w:r w:rsidR="004D05C5" w:rsidRPr="004D05C5">
        <w:rPr>
          <w:rFonts w:hint="eastAsia"/>
          <w:sz w:val="28"/>
          <w:szCs w:val="28"/>
        </w:rPr>
        <w:t>湖北生态</w:t>
      </w:r>
      <w:r w:rsidR="004D05C5" w:rsidRPr="004D05C5">
        <w:rPr>
          <w:sz w:val="28"/>
          <w:szCs w:val="28"/>
        </w:rPr>
        <w:t>循环农业的思考与实践</w:t>
      </w:r>
    </w:p>
    <w:p w:rsidR="004D05C5" w:rsidRPr="004D05C5" w:rsidRDefault="00D36094" w:rsidP="004D05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报告</w:t>
      </w:r>
      <w:r>
        <w:rPr>
          <w:sz w:val="28"/>
          <w:szCs w:val="28"/>
        </w:rPr>
        <w:t>人简介：</w:t>
      </w:r>
      <w:r w:rsidR="004D05C5" w:rsidRPr="004D05C5">
        <w:rPr>
          <w:sz w:val="28"/>
          <w:szCs w:val="28"/>
        </w:rPr>
        <w:t xml:space="preserve"> </w:t>
      </w:r>
    </w:p>
    <w:p w:rsidR="00D12E4B" w:rsidRDefault="009A4FD8" w:rsidP="00D12E4B">
      <w:pPr>
        <w:widowControl/>
        <w:jc w:val="left"/>
        <w:rPr>
          <w:rFonts w:ascii="宋体" w:hAnsi="宋体" w:cs="宋体"/>
          <w:kern w:val="0"/>
          <w:sz w:val="24"/>
        </w:rPr>
      </w:pPr>
      <w:r w:rsidRPr="009A4FD8">
        <w:rPr>
          <w:rFonts w:ascii="Simsun" w:hAnsi="Simsun" w:hint="eastAsia"/>
          <w:color w:val="000000"/>
          <w:sz w:val="27"/>
          <w:szCs w:val="27"/>
        </w:rPr>
        <w:t>樊丹，研究员，省农业厅环保站副站长，全国农业面源污染防治和生态农业建设技术专家组成员，全国生态农业建设先进个人，全省科普先进工作者。先后主持实施了多项农业部财政项目、财政部重点研发项目和科技部重点科技攻关项目。主要致力于湖北省生态农业建设、农业面源污染治理和农业清洁生产等方面的研究和组织工作。先后参与编写专业书籍</w:t>
      </w:r>
      <w:r w:rsidRPr="009A4FD8">
        <w:rPr>
          <w:rFonts w:ascii="Simsun" w:hAnsi="Simsun" w:hint="eastAsia"/>
          <w:color w:val="000000"/>
          <w:sz w:val="27"/>
          <w:szCs w:val="27"/>
        </w:rPr>
        <w:t>6</w:t>
      </w:r>
      <w:r w:rsidRPr="009A4FD8">
        <w:rPr>
          <w:rFonts w:ascii="Simsun" w:hAnsi="Simsun" w:hint="eastAsia"/>
          <w:color w:val="000000"/>
          <w:sz w:val="27"/>
          <w:szCs w:val="27"/>
        </w:rPr>
        <w:t>部，发表论文</w:t>
      </w:r>
      <w:r w:rsidRPr="009A4FD8">
        <w:rPr>
          <w:rFonts w:ascii="Simsun" w:hAnsi="Simsun" w:hint="eastAsia"/>
          <w:color w:val="000000"/>
          <w:sz w:val="27"/>
          <w:szCs w:val="27"/>
        </w:rPr>
        <w:t>40</w:t>
      </w:r>
      <w:r w:rsidRPr="009A4FD8">
        <w:rPr>
          <w:rFonts w:ascii="Simsun" w:hAnsi="Simsun" w:hint="eastAsia"/>
          <w:color w:val="000000"/>
          <w:sz w:val="27"/>
          <w:szCs w:val="27"/>
        </w:rPr>
        <w:t>多篇，主持及参与制定国家农业行业标准</w:t>
      </w:r>
      <w:r w:rsidRPr="009A4FD8">
        <w:rPr>
          <w:rFonts w:ascii="Simsun" w:hAnsi="Simsun" w:hint="eastAsia"/>
          <w:color w:val="000000"/>
          <w:sz w:val="27"/>
          <w:szCs w:val="27"/>
        </w:rPr>
        <w:t>5</w:t>
      </w:r>
      <w:r w:rsidRPr="009A4FD8">
        <w:rPr>
          <w:rFonts w:ascii="Simsun" w:hAnsi="Simsun" w:hint="eastAsia"/>
          <w:color w:val="000000"/>
          <w:sz w:val="27"/>
          <w:szCs w:val="27"/>
        </w:rPr>
        <w:t>项，获得农业部丰收计划二等奖</w:t>
      </w:r>
      <w:r w:rsidRPr="009A4FD8">
        <w:rPr>
          <w:rFonts w:ascii="Simsun" w:hAnsi="Simsun" w:hint="eastAsia"/>
          <w:color w:val="000000"/>
          <w:sz w:val="27"/>
          <w:szCs w:val="27"/>
        </w:rPr>
        <w:t>2</w:t>
      </w:r>
      <w:r w:rsidRPr="009A4FD8">
        <w:rPr>
          <w:rFonts w:ascii="Simsun" w:hAnsi="Simsun" w:hint="eastAsia"/>
          <w:color w:val="000000"/>
          <w:sz w:val="27"/>
          <w:szCs w:val="27"/>
        </w:rPr>
        <w:t>项，三等奖</w:t>
      </w:r>
      <w:r w:rsidRPr="009A4FD8">
        <w:rPr>
          <w:rFonts w:ascii="Simsun" w:hAnsi="Simsun" w:hint="eastAsia"/>
          <w:color w:val="000000"/>
          <w:sz w:val="27"/>
          <w:szCs w:val="27"/>
        </w:rPr>
        <w:t>3</w:t>
      </w:r>
      <w:r w:rsidRPr="009A4FD8">
        <w:rPr>
          <w:rFonts w:ascii="Simsun" w:hAnsi="Simsun" w:hint="eastAsia"/>
          <w:color w:val="000000"/>
          <w:sz w:val="27"/>
          <w:szCs w:val="27"/>
        </w:rPr>
        <w:t>项。</w:t>
      </w:r>
    </w:p>
    <w:p w:rsidR="00D12E4B" w:rsidRDefault="00D12E4B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  <w:r w:rsidRPr="00D12E4B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6432" behindDoc="0" locked="0" layoutInCell="1" allowOverlap="1" wp14:anchorId="0C76E35C" wp14:editId="47FCFEFD">
            <wp:simplePos x="0" y="0"/>
            <wp:positionH relativeFrom="margin">
              <wp:posOffset>473710</wp:posOffset>
            </wp:positionH>
            <wp:positionV relativeFrom="paragraph">
              <wp:posOffset>13335</wp:posOffset>
            </wp:positionV>
            <wp:extent cx="4473786" cy="3355340"/>
            <wp:effectExtent l="0" t="0" r="3175" b="0"/>
            <wp:wrapNone/>
            <wp:docPr id="8" name="图片 8" descr="D:\生态学会\QQ图片2017101912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生态学会\QQ图片201710191202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86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12E4B" w:rsidRDefault="00D12E4B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32B9C" w:rsidRDefault="00632B9C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32B9C" w:rsidRDefault="00632B9C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4D05C5" w:rsidRPr="00D12E4B" w:rsidRDefault="004D05C5" w:rsidP="00D12E4B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6B17EE" w:rsidRPr="006B17EE" w:rsidRDefault="006B17EE" w:rsidP="006B17EE">
      <w:pPr>
        <w:rPr>
          <w:sz w:val="28"/>
          <w:szCs w:val="28"/>
        </w:rPr>
      </w:pPr>
      <w:r w:rsidRPr="006B17EE">
        <w:rPr>
          <w:rFonts w:hint="eastAsia"/>
          <w:sz w:val="28"/>
          <w:szCs w:val="28"/>
        </w:rPr>
        <w:lastRenderedPageBreak/>
        <w:t>报告</w:t>
      </w:r>
      <w:r w:rsidRPr="006B17EE">
        <w:rPr>
          <w:sz w:val="28"/>
          <w:szCs w:val="28"/>
        </w:rPr>
        <w:t>题目：</w:t>
      </w:r>
      <w:r w:rsidRPr="006B17EE">
        <w:rPr>
          <w:rFonts w:hint="eastAsia"/>
          <w:sz w:val="28"/>
          <w:szCs w:val="28"/>
        </w:rPr>
        <w:t>生命</w:t>
      </w:r>
      <w:r w:rsidRPr="006B17EE">
        <w:rPr>
          <w:sz w:val="28"/>
          <w:szCs w:val="28"/>
        </w:rPr>
        <w:t>之上</w:t>
      </w:r>
    </w:p>
    <w:p w:rsidR="00B37893" w:rsidRDefault="006B17EE" w:rsidP="006B17EE">
      <w:pPr>
        <w:rPr>
          <w:b/>
          <w:bCs/>
          <w:sz w:val="32"/>
          <w:szCs w:val="32"/>
        </w:rPr>
      </w:pPr>
      <w:r w:rsidRPr="006B17EE">
        <w:rPr>
          <w:rFonts w:hint="eastAsia"/>
          <w:sz w:val="28"/>
          <w:szCs w:val="28"/>
        </w:rPr>
        <w:t>报告</w:t>
      </w:r>
      <w:r w:rsidRPr="006B17EE">
        <w:rPr>
          <w:sz w:val="28"/>
          <w:szCs w:val="28"/>
        </w:rPr>
        <w:t>人</w:t>
      </w:r>
      <w:r w:rsidRPr="006B17EE">
        <w:rPr>
          <w:rFonts w:hint="eastAsia"/>
          <w:sz w:val="28"/>
          <w:szCs w:val="28"/>
        </w:rPr>
        <w:t>简介</w:t>
      </w:r>
      <w:r>
        <w:rPr>
          <w:rFonts w:hint="eastAsia"/>
          <w:b/>
          <w:bCs/>
          <w:sz w:val="32"/>
          <w:szCs w:val="32"/>
        </w:rPr>
        <w:t>:</w:t>
      </w:r>
    </w:p>
    <w:p w:rsidR="00D12231" w:rsidRDefault="006B17EE" w:rsidP="00A17304">
      <w:pPr>
        <w:widowControl/>
        <w:jc w:val="left"/>
        <w:rPr>
          <w:rFonts w:ascii="KaiTi" w:eastAsia="KaiTi" w:hAnsiTheme="minorHAnsi" w:cs="KaiTi"/>
          <w:kern w:val="0"/>
          <w:sz w:val="20"/>
          <w:szCs w:val="20"/>
        </w:rPr>
      </w:pPr>
      <w:r w:rsidRPr="00E5116A">
        <w:rPr>
          <w:rFonts w:ascii="Simsun" w:hAnsi="Simsun"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71130C33" wp14:editId="02C7E8D5">
            <wp:simplePos x="0" y="0"/>
            <wp:positionH relativeFrom="margin">
              <wp:posOffset>837565</wp:posOffset>
            </wp:positionH>
            <wp:positionV relativeFrom="paragraph">
              <wp:posOffset>4100195</wp:posOffset>
            </wp:positionV>
            <wp:extent cx="4332377" cy="2705100"/>
            <wp:effectExtent l="0" t="0" r="0" b="0"/>
            <wp:wrapNone/>
            <wp:docPr id="6" name="图片 6" descr="C:\Users\lenovo\AppData\Local\Temp\WeChat Files\25643751263476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2564375126347635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77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16A" w:rsidRPr="00E5116A">
        <w:rPr>
          <w:rFonts w:ascii="Simsun" w:hAnsi="Simsun" w:hint="eastAsia"/>
          <w:color w:val="000000"/>
          <w:sz w:val="27"/>
          <w:szCs w:val="27"/>
        </w:rPr>
        <w:t>唐建军</w:t>
      </w:r>
      <w:r w:rsidR="00C42740">
        <w:rPr>
          <w:rFonts w:ascii="Simsun" w:hAnsi="Simsun" w:hint="eastAsia"/>
          <w:color w:val="000000"/>
          <w:sz w:val="27"/>
          <w:szCs w:val="27"/>
        </w:rPr>
        <w:t>，</w:t>
      </w:r>
      <w:r w:rsidR="00A17304" w:rsidRPr="00E5116A">
        <w:rPr>
          <w:rFonts w:ascii="Simsun" w:hAnsi="Simsun" w:hint="eastAsia"/>
          <w:color w:val="000000"/>
          <w:sz w:val="27"/>
          <w:szCs w:val="27"/>
        </w:rPr>
        <w:t>博士</w:t>
      </w:r>
      <w:r w:rsidR="00A17304">
        <w:rPr>
          <w:rFonts w:ascii="Simsun" w:hAnsi="Simsun" w:hint="eastAsia"/>
          <w:color w:val="000000"/>
          <w:sz w:val="27"/>
          <w:szCs w:val="27"/>
        </w:rPr>
        <w:t>，</w:t>
      </w:r>
      <w:r w:rsidR="00C42740" w:rsidRPr="00E5116A">
        <w:rPr>
          <w:rFonts w:ascii="Simsun" w:hAnsi="Simsun" w:hint="eastAsia"/>
          <w:color w:val="000000"/>
          <w:sz w:val="27"/>
          <w:szCs w:val="27"/>
        </w:rPr>
        <w:t>浙江大学</w:t>
      </w:r>
      <w:r w:rsidR="00A17304">
        <w:rPr>
          <w:rFonts w:ascii="Simsun" w:hAnsi="Simsun" w:hint="eastAsia"/>
          <w:color w:val="000000"/>
          <w:sz w:val="27"/>
          <w:szCs w:val="27"/>
        </w:rPr>
        <w:t>生命</w:t>
      </w:r>
      <w:r w:rsidR="00A17304">
        <w:rPr>
          <w:rFonts w:ascii="Simsun" w:hAnsi="Simsun"/>
          <w:color w:val="000000"/>
          <w:sz w:val="27"/>
          <w:szCs w:val="27"/>
        </w:rPr>
        <w:t>科学</w:t>
      </w:r>
      <w:r w:rsidR="00A17304">
        <w:rPr>
          <w:rFonts w:ascii="Simsun" w:hAnsi="Simsun" w:hint="eastAsia"/>
          <w:color w:val="000000"/>
          <w:sz w:val="27"/>
          <w:szCs w:val="27"/>
        </w:rPr>
        <w:t>学院</w:t>
      </w:r>
      <w:r w:rsidR="00C42740" w:rsidRPr="00E5116A">
        <w:rPr>
          <w:rFonts w:ascii="Simsun" w:hAnsi="Simsun" w:hint="eastAsia"/>
          <w:color w:val="000000"/>
          <w:sz w:val="27"/>
          <w:szCs w:val="27"/>
        </w:rPr>
        <w:t>，</w:t>
      </w:r>
      <w:r w:rsidR="00E5116A" w:rsidRPr="00E5116A">
        <w:rPr>
          <w:rFonts w:ascii="Simsun" w:hAnsi="Simsun" w:hint="eastAsia"/>
          <w:color w:val="000000"/>
          <w:sz w:val="27"/>
          <w:szCs w:val="27"/>
        </w:rPr>
        <w:t>全国优秀科技工作者</w:t>
      </w:r>
      <w:r w:rsidR="00E5116A">
        <w:rPr>
          <w:rFonts w:ascii="Simsun" w:hAnsi="Simsun" w:hint="eastAsia"/>
          <w:color w:val="000000"/>
          <w:sz w:val="27"/>
          <w:szCs w:val="27"/>
        </w:rPr>
        <w:t>，</w:t>
      </w:r>
      <w:r w:rsidR="00E5116A" w:rsidRPr="00E5116A">
        <w:rPr>
          <w:rFonts w:ascii="Simsun" w:hAnsi="Simsun" w:hint="eastAsia"/>
          <w:color w:val="000000"/>
          <w:sz w:val="27"/>
          <w:szCs w:val="27"/>
        </w:rPr>
        <w:t>全国生态学优秀科技工作者</w:t>
      </w:r>
      <w:r w:rsidR="00C42740">
        <w:rPr>
          <w:rFonts w:ascii="Simsun" w:hAnsi="Simsun" w:hint="eastAsia"/>
          <w:color w:val="000000"/>
          <w:sz w:val="27"/>
          <w:szCs w:val="27"/>
        </w:rPr>
        <w:t>，</w:t>
      </w:r>
      <w:r w:rsidR="00E5116A" w:rsidRPr="00E5116A">
        <w:rPr>
          <w:rFonts w:ascii="Simsun" w:hAnsi="Simsun" w:hint="eastAsia"/>
          <w:color w:val="000000"/>
          <w:sz w:val="27"/>
          <w:szCs w:val="27"/>
        </w:rPr>
        <w:t>全国生态文明教育科学传播首席专家，中国生态学学会理事兼科普委员会执行主任，浙江省海创科技交流研究院副院长</w:t>
      </w:r>
      <w:r w:rsidR="00E5116A">
        <w:rPr>
          <w:rFonts w:ascii="Simsun" w:hAnsi="Simsun" w:hint="eastAsia"/>
          <w:color w:val="000000"/>
          <w:sz w:val="27"/>
          <w:szCs w:val="27"/>
        </w:rPr>
        <w:t>，</w:t>
      </w:r>
      <w:r w:rsidR="00E5116A" w:rsidRPr="00E5116A">
        <w:rPr>
          <w:rFonts w:ascii="Simsun" w:hAnsi="Simsun" w:hint="eastAsia"/>
          <w:color w:val="000000"/>
          <w:sz w:val="27"/>
          <w:szCs w:val="27"/>
        </w:rPr>
        <w:t>浙江省生态环境修复协会常务理事、副会长，杭州徽州学研究会会长，杭州城市学研究理事会理事。现任教育部全国高校教师网络培训中心《生命科学导论》特聘主讲教授，国家农产品产地重金属污染综合防控协同创新联盟常务理事，杭州市社区科普讲师团优秀讲师，《农业环境科学学报》《热带作物学报》编委。</w:t>
      </w:r>
      <w:r w:rsidR="00C42740">
        <w:rPr>
          <w:rFonts w:ascii="Simsun" w:hAnsi="Simsun" w:hint="eastAsia"/>
          <w:color w:val="000000"/>
          <w:sz w:val="27"/>
          <w:szCs w:val="27"/>
        </w:rPr>
        <w:t>致力于</w:t>
      </w:r>
      <w:r w:rsidR="00C42740">
        <w:rPr>
          <w:rFonts w:ascii="Simsun" w:hAnsi="Simsun"/>
          <w:color w:val="000000"/>
          <w:sz w:val="27"/>
          <w:szCs w:val="27"/>
        </w:rPr>
        <w:t>社会生态学</w:t>
      </w:r>
      <w:r w:rsidR="00C42740">
        <w:rPr>
          <w:rFonts w:ascii="Simsun" w:hAnsi="Simsun" w:hint="eastAsia"/>
          <w:color w:val="000000"/>
          <w:sz w:val="27"/>
          <w:szCs w:val="27"/>
        </w:rPr>
        <w:t>、</w:t>
      </w:r>
      <w:r w:rsidR="00C42740" w:rsidRPr="00E5116A">
        <w:rPr>
          <w:rFonts w:ascii="Simsun" w:hAnsi="Simsun" w:hint="eastAsia"/>
          <w:color w:val="000000"/>
          <w:sz w:val="27"/>
          <w:szCs w:val="27"/>
        </w:rPr>
        <w:t>生态文明哲学、生命伦理及生态产业技术</w:t>
      </w:r>
      <w:r w:rsidR="00C42740">
        <w:rPr>
          <w:rFonts w:ascii="Simsun" w:hAnsi="Simsun"/>
          <w:color w:val="000000"/>
          <w:sz w:val="27"/>
          <w:szCs w:val="27"/>
        </w:rPr>
        <w:t>研究，</w:t>
      </w:r>
      <w:r w:rsidR="00E5116A" w:rsidRPr="00E5116A">
        <w:rPr>
          <w:rFonts w:ascii="Simsun" w:hAnsi="Simsun" w:hint="eastAsia"/>
          <w:color w:val="000000"/>
          <w:sz w:val="27"/>
          <w:szCs w:val="27"/>
        </w:rPr>
        <w:t>创新发展了社会仿生学理论。</w:t>
      </w:r>
      <w:r>
        <w:rPr>
          <w:rFonts w:ascii="KaiTi" w:eastAsia="KaiTi" w:hAnsiTheme="minorHAnsi" w:cs="KaiTi"/>
          <w:kern w:val="0"/>
          <w:sz w:val="20"/>
          <w:szCs w:val="20"/>
        </w:rPr>
        <w:br w:type="page"/>
      </w:r>
    </w:p>
    <w:p w:rsidR="00D12231" w:rsidRPr="00D12231" w:rsidRDefault="00D12231" w:rsidP="00D12231">
      <w:pPr>
        <w:rPr>
          <w:sz w:val="28"/>
          <w:szCs w:val="28"/>
        </w:rPr>
      </w:pPr>
      <w:r w:rsidRPr="00D12231">
        <w:rPr>
          <w:rFonts w:hint="eastAsia"/>
          <w:sz w:val="28"/>
          <w:szCs w:val="28"/>
        </w:rPr>
        <w:lastRenderedPageBreak/>
        <w:t>报告</w:t>
      </w:r>
      <w:r w:rsidRPr="00D12231">
        <w:rPr>
          <w:sz w:val="28"/>
          <w:szCs w:val="28"/>
        </w:rPr>
        <w:t>题目：</w:t>
      </w:r>
      <w:r w:rsidRPr="00D12231">
        <w:rPr>
          <w:rFonts w:hint="eastAsia"/>
          <w:sz w:val="28"/>
          <w:szCs w:val="28"/>
        </w:rPr>
        <w:t>森林</w:t>
      </w:r>
      <w:r w:rsidRPr="00D12231">
        <w:rPr>
          <w:sz w:val="28"/>
          <w:szCs w:val="28"/>
        </w:rPr>
        <w:t>植物群</w:t>
      </w:r>
      <w:r w:rsidRPr="00D12231">
        <w:rPr>
          <w:rFonts w:hint="eastAsia"/>
          <w:sz w:val="28"/>
          <w:szCs w:val="28"/>
        </w:rPr>
        <w:t>落</w:t>
      </w:r>
      <w:r w:rsidRPr="00D12231">
        <w:rPr>
          <w:sz w:val="28"/>
          <w:szCs w:val="28"/>
        </w:rPr>
        <w:t>构建机制：以八大公山</w:t>
      </w:r>
      <w:r w:rsidRPr="00D12231">
        <w:rPr>
          <w:rFonts w:hint="eastAsia"/>
          <w:sz w:val="28"/>
          <w:szCs w:val="28"/>
        </w:rPr>
        <w:t>样</w:t>
      </w:r>
      <w:r w:rsidRPr="00D12231">
        <w:rPr>
          <w:sz w:val="28"/>
          <w:szCs w:val="28"/>
        </w:rPr>
        <w:t>地为例</w:t>
      </w:r>
    </w:p>
    <w:p w:rsidR="00D12231" w:rsidRDefault="00D36094" w:rsidP="00D1223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报告</w:t>
      </w:r>
      <w:r>
        <w:rPr>
          <w:sz w:val="28"/>
          <w:szCs w:val="28"/>
        </w:rPr>
        <w:t>人简介：</w:t>
      </w:r>
      <w:bookmarkStart w:id="7" w:name="_GoBack"/>
      <w:bookmarkEnd w:id="7"/>
    </w:p>
    <w:p w:rsidR="00D12231" w:rsidRPr="00D12231" w:rsidRDefault="00D12231" w:rsidP="00D12231">
      <w:pPr>
        <w:rPr>
          <w:sz w:val="28"/>
          <w:szCs w:val="28"/>
        </w:rPr>
      </w:pPr>
      <w:r w:rsidRPr="00D12231">
        <w:rPr>
          <w:rFonts w:hint="eastAsia"/>
          <w:sz w:val="28"/>
          <w:szCs w:val="28"/>
        </w:rPr>
        <w:t>江明</w:t>
      </w:r>
      <w:r w:rsidRPr="00D12231">
        <w:rPr>
          <w:sz w:val="28"/>
          <w:szCs w:val="28"/>
        </w:rPr>
        <w:t>喜，</w:t>
      </w:r>
      <w:r>
        <w:rPr>
          <w:rFonts w:hint="eastAsia"/>
          <w:sz w:val="28"/>
          <w:szCs w:val="28"/>
        </w:rPr>
        <w:t>博士</w:t>
      </w:r>
      <w:r>
        <w:rPr>
          <w:sz w:val="28"/>
          <w:szCs w:val="28"/>
        </w:rPr>
        <w:t>，</w:t>
      </w:r>
      <w:r w:rsidRPr="00D12231">
        <w:rPr>
          <w:rFonts w:hint="eastAsia"/>
          <w:sz w:val="28"/>
          <w:szCs w:val="28"/>
        </w:rPr>
        <w:t>中国科学院武汉植物园研究员</w:t>
      </w:r>
      <w:r>
        <w:rPr>
          <w:rFonts w:hint="eastAsia"/>
          <w:sz w:val="28"/>
          <w:szCs w:val="28"/>
        </w:rPr>
        <w:t>，</w:t>
      </w:r>
      <w:r w:rsidRPr="00D12231">
        <w:rPr>
          <w:rFonts w:hint="eastAsia"/>
          <w:sz w:val="28"/>
          <w:szCs w:val="28"/>
        </w:rPr>
        <w:t>湖北</w:t>
      </w:r>
      <w:r w:rsidRPr="00D12231">
        <w:rPr>
          <w:sz w:val="28"/>
          <w:szCs w:val="28"/>
        </w:rPr>
        <w:t>生态</w:t>
      </w:r>
      <w:r w:rsidRPr="00D12231">
        <w:rPr>
          <w:rFonts w:hint="eastAsia"/>
          <w:sz w:val="28"/>
          <w:szCs w:val="28"/>
        </w:rPr>
        <w:t>学</w:t>
      </w:r>
      <w:r w:rsidRPr="00D12231">
        <w:rPr>
          <w:sz w:val="28"/>
          <w:szCs w:val="28"/>
        </w:rPr>
        <w:t>会</w:t>
      </w:r>
      <w:r w:rsidRPr="00D12231">
        <w:rPr>
          <w:rFonts w:hint="eastAsia"/>
          <w:sz w:val="28"/>
          <w:szCs w:val="28"/>
        </w:rPr>
        <w:t>副</w:t>
      </w:r>
      <w:r w:rsidRPr="00D12231">
        <w:rPr>
          <w:sz w:val="28"/>
          <w:szCs w:val="28"/>
        </w:rPr>
        <w:t>理事长</w:t>
      </w:r>
      <w:r>
        <w:rPr>
          <w:rFonts w:hint="eastAsia"/>
          <w:sz w:val="28"/>
          <w:szCs w:val="28"/>
        </w:rPr>
        <w:t>。主</w:t>
      </w:r>
      <w:r>
        <w:rPr>
          <w:sz w:val="28"/>
          <w:szCs w:val="28"/>
        </w:rPr>
        <w:t>持或</w:t>
      </w:r>
      <w:r w:rsidRPr="00D12231">
        <w:rPr>
          <w:rFonts w:hint="eastAsia"/>
          <w:sz w:val="28"/>
          <w:szCs w:val="28"/>
        </w:rPr>
        <w:t>参加多项国家自然科学基金项目、中科院知识创新工程重大项目、科技支撑计划项目。主要从事亚热带山地植物生态学、保护生物学和河岸生态系统格局与功能研究。在国内最早开展河岸生态系统植被格局与功能研究，探讨三峡地区河岸植物群落物种多样性海拔梯度格局成因</w:t>
      </w:r>
      <w:r>
        <w:rPr>
          <w:rFonts w:hint="eastAsia"/>
          <w:sz w:val="28"/>
          <w:szCs w:val="28"/>
        </w:rPr>
        <w:t>，</w:t>
      </w:r>
      <w:r w:rsidR="00CF1AA7">
        <w:rPr>
          <w:rFonts w:hint="eastAsia"/>
          <w:sz w:val="28"/>
          <w:szCs w:val="28"/>
        </w:rPr>
        <w:t>研究神农架地区珍稀植物在河岸带中的结构和动态，以及维持机制；</w:t>
      </w:r>
      <w:r w:rsidRPr="00D12231">
        <w:rPr>
          <w:rFonts w:hint="eastAsia"/>
          <w:sz w:val="28"/>
          <w:szCs w:val="28"/>
        </w:rPr>
        <w:t>对</w:t>
      </w:r>
      <w:r>
        <w:rPr>
          <w:rFonts w:hint="eastAsia"/>
          <w:sz w:val="28"/>
          <w:szCs w:val="28"/>
        </w:rPr>
        <w:t>长</w:t>
      </w:r>
      <w:r>
        <w:rPr>
          <w:sz w:val="28"/>
          <w:szCs w:val="28"/>
        </w:rPr>
        <w:t>江</w:t>
      </w:r>
      <w:r w:rsidRPr="00D12231">
        <w:rPr>
          <w:rFonts w:hint="eastAsia"/>
          <w:sz w:val="28"/>
          <w:szCs w:val="28"/>
        </w:rPr>
        <w:t>消落区生态脆弱性评价和植物物种的合理配置，提出适宜三峡水库消落区生态恢复与综合治理的技术和模式，开展典型地区植被恢复的试验与示范。在国内外核心刊物发表科学论文</w:t>
      </w:r>
      <w:r w:rsidRPr="00D12231">
        <w:rPr>
          <w:rFonts w:hint="eastAsia"/>
          <w:sz w:val="28"/>
          <w:szCs w:val="28"/>
        </w:rPr>
        <w:t>100</w:t>
      </w:r>
      <w:r w:rsidRPr="00D12231">
        <w:rPr>
          <w:rFonts w:hint="eastAsia"/>
          <w:sz w:val="28"/>
          <w:szCs w:val="28"/>
        </w:rPr>
        <w:t>余篇</w:t>
      </w:r>
      <w:r>
        <w:rPr>
          <w:rFonts w:hint="eastAsia"/>
          <w:sz w:val="28"/>
          <w:szCs w:val="28"/>
        </w:rPr>
        <w:t>。</w:t>
      </w:r>
    </w:p>
    <w:p w:rsidR="00D12231" w:rsidRDefault="00CF1AA7" w:rsidP="00A17304">
      <w:pPr>
        <w:widowControl/>
        <w:jc w:val="left"/>
        <w:rPr>
          <w:sz w:val="28"/>
          <w:szCs w:val="28"/>
        </w:rPr>
      </w:pPr>
      <w:r w:rsidRPr="00D12231">
        <w:rPr>
          <w:rFonts w:ascii="KaiTi" w:eastAsia="KaiTi" w:hAnsiTheme="minorHAnsi" w:cs="KaiTi"/>
          <w:noProof/>
          <w:kern w:val="0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BFCF58F" wp14:editId="026538FC">
            <wp:simplePos x="0" y="0"/>
            <wp:positionH relativeFrom="column">
              <wp:posOffset>742950</wp:posOffset>
            </wp:positionH>
            <wp:positionV relativeFrom="paragraph">
              <wp:posOffset>45720</wp:posOffset>
            </wp:positionV>
            <wp:extent cx="4491990" cy="3370580"/>
            <wp:effectExtent l="0" t="0" r="3810" b="1270"/>
            <wp:wrapNone/>
            <wp:docPr id="9" name="图片 9" descr="D:\生态学会\个人照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生态学会\个人照片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1AA7" w:rsidRDefault="00CF1AA7" w:rsidP="00A17304">
      <w:pPr>
        <w:widowControl/>
        <w:jc w:val="left"/>
        <w:rPr>
          <w:sz w:val="28"/>
          <w:szCs w:val="28"/>
        </w:rPr>
      </w:pPr>
    </w:p>
    <w:p w:rsidR="00CF1AA7" w:rsidRDefault="00CF1AA7" w:rsidP="00A17304">
      <w:pPr>
        <w:widowControl/>
        <w:jc w:val="left"/>
        <w:rPr>
          <w:sz w:val="28"/>
          <w:szCs w:val="28"/>
        </w:rPr>
      </w:pPr>
    </w:p>
    <w:p w:rsidR="00CF1AA7" w:rsidRDefault="00CF1AA7" w:rsidP="00A17304">
      <w:pPr>
        <w:widowControl/>
        <w:jc w:val="left"/>
        <w:rPr>
          <w:sz w:val="28"/>
          <w:szCs w:val="28"/>
        </w:rPr>
      </w:pPr>
    </w:p>
    <w:p w:rsidR="00CF1AA7" w:rsidRDefault="00CF1AA7" w:rsidP="00A17304">
      <w:pPr>
        <w:widowControl/>
        <w:jc w:val="left"/>
        <w:rPr>
          <w:sz w:val="28"/>
          <w:szCs w:val="28"/>
        </w:rPr>
      </w:pPr>
    </w:p>
    <w:p w:rsidR="00CF1AA7" w:rsidRDefault="00CF1AA7" w:rsidP="00A17304">
      <w:pPr>
        <w:widowControl/>
        <w:jc w:val="left"/>
        <w:rPr>
          <w:sz w:val="28"/>
          <w:szCs w:val="28"/>
        </w:rPr>
      </w:pPr>
    </w:p>
    <w:p w:rsidR="00CF1AA7" w:rsidRDefault="00CF1AA7" w:rsidP="00A17304">
      <w:pPr>
        <w:widowControl/>
        <w:jc w:val="left"/>
        <w:rPr>
          <w:sz w:val="28"/>
          <w:szCs w:val="28"/>
        </w:rPr>
      </w:pPr>
    </w:p>
    <w:p w:rsidR="00CF1AA7" w:rsidRDefault="00CF1AA7" w:rsidP="00A17304">
      <w:pPr>
        <w:widowControl/>
        <w:jc w:val="left"/>
        <w:rPr>
          <w:sz w:val="28"/>
          <w:szCs w:val="28"/>
        </w:rPr>
      </w:pPr>
    </w:p>
    <w:p w:rsidR="00D12231" w:rsidRDefault="00D12231" w:rsidP="00A17304">
      <w:pPr>
        <w:widowControl/>
        <w:jc w:val="left"/>
        <w:rPr>
          <w:sz w:val="28"/>
          <w:szCs w:val="28"/>
        </w:rPr>
      </w:pPr>
    </w:p>
    <w:p w:rsidR="00D12231" w:rsidRDefault="00D12231" w:rsidP="00A17304">
      <w:pPr>
        <w:widowControl/>
        <w:jc w:val="left"/>
        <w:rPr>
          <w:sz w:val="28"/>
          <w:szCs w:val="28"/>
        </w:rPr>
      </w:pPr>
    </w:p>
    <w:p w:rsidR="001B59B4" w:rsidRPr="001B59B4" w:rsidRDefault="001B59B4" w:rsidP="00A17304">
      <w:pPr>
        <w:widowControl/>
        <w:jc w:val="left"/>
        <w:rPr>
          <w:sz w:val="28"/>
          <w:szCs w:val="28"/>
        </w:rPr>
      </w:pPr>
      <w:r w:rsidRPr="001B59B4">
        <w:rPr>
          <w:rFonts w:hint="eastAsia"/>
          <w:sz w:val="28"/>
          <w:szCs w:val="28"/>
        </w:rPr>
        <w:lastRenderedPageBreak/>
        <w:t>报告</w:t>
      </w:r>
      <w:r w:rsidRPr="001B59B4">
        <w:rPr>
          <w:sz w:val="28"/>
          <w:szCs w:val="28"/>
        </w:rPr>
        <w:t>题目：</w:t>
      </w:r>
      <w:r w:rsidRPr="001B59B4">
        <w:rPr>
          <w:rFonts w:hint="eastAsia"/>
          <w:sz w:val="28"/>
          <w:szCs w:val="28"/>
        </w:rPr>
        <w:t>稻田</w:t>
      </w:r>
      <w:r w:rsidRPr="001B59B4">
        <w:rPr>
          <w:sz w:val="28"/>
          <w:szCs w:val="28"/>
        </w:rPr>
        <w:t>小龙虾生态养殖理论与技术</w:t>
      </w:r>
    </w:p>
    <w:p w:rsidR="001B59B4" w:rsidRDefault="001B59B4" w:rsidP="001B59B4">
      <w:pPr>
        <w:rPr>
          <w:b/>
          <w:bCs/>
          <w:sz w:val="32"/>
          <w:szCs w:val="32"/>
        </w:rPr>
      </w:pPr>
      <w:r w:rsidRPr="006B17EE">
        <w:rPr>
          <w:rFonts w:hint="eastAsia"/>
          <w:sz w:val="28"/>
          <w:szCs w:val="28"/>
        </w:rPr>
        <w:t>报告</w:t>
      </w:r>
      <w:r w:rsidRPr="006B17EE">
        <w:rPr>
          <w:sz w:val="28"/>
          <w:szCs w:val="28"/>
        </w:rPr>
        <w:t>人</w:t>
      </w:r>
      <w:r w:rsidRPr="006B17EE">
        <w:rPr>
          <w:rFonts w:hint="eastAsia"/>
          <w:sz w:val="28"/>
          <w:szCs w:val="28"/>
        </w:rPr>
        <w:t>简介</w:t>
      </w:r>
      <w:r>
        <w:rPr>
          <w:rFonts w:hint="eastAsia"/>
          <w:b/>
          <w:bCs/>
          <w:sz w:val="32"/>
          <w:szCs w:val="32"/>
        </w:rPr>
        <w:t>:</w:t>
      </w:r>
    </w:p>
    <w:p w:rsidR="006C5CEF" w:rsidRPr="001B59B4" w:rsidRDefault="00D12231" w:rsidP="00A17304">
      <w:pPr>
        <w:widowControl/>
        <w:jc w:val="left"/>
        <w:rPr>
          <w:rFonts w:ascii="Simsun" w:hAnsi="Simsun" w:hint="eastAsia"/>
          <w:color w:val="000000"/>
          <w:sz w:val="27"/>
          <w:szCs w:val="27"/>
        </w:rPr>
      </w:pPr>
      <w:r w:rsidRPr="00D12231">
        <w:rPr>
          <w:rFonts w:ascii="Calibri" w:eastAsia="楷体_GB2312" w:hAnsi="Calibri"/>
          <w:bCs/>
          <w:noProof/>
          <w:sz w:val="24"/>
          <w:szCs w:val="22"/>
        </w:rPr>
        <w:drawing>
          <wp:anchor distT="0" distB="0" distL="114300" distR="114300" simplePos="0" relativeHeight="251663360" behindDoc="0" locked="0" layoutInCell="1" allowOverlap="1" wp14:anchorId="20AF5913" wp14:editId="01F8F611">
            <wp:simplePos x="0" y="0"/>
            <wp:positionH relativeFrom="column">
              <wp:posOffset>2228850</wp:posOffset>
            </wp:positionH>
            <wp:positionV relativeFrom="paragraph">
              <wp:posOffset>3743325</wp:posOffset>
            </wp:positionV>
            <wp:extent cx="2980690" cy="4320663"/>
            <wp:effectExtent l="0" t="0" r="0" b="3810"/>
            <wp:wrapNone/>
            <wp:docPr id="10" name="图片 10" descr="D:\生态学会\微信图片_201710191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生态学会\微信图片_20171019112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43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CEF" w:rsidRPr="001B59B4">
        <w:rPr>
          <w:rFonts w:ascii="Simsun" w:hAnsi="Simsun"/>
          <w:color w:val="000000"/>
          <w:sz w:val="27"/>
          <w:szCs w:val="27"/>
        </w:rPr>
        <w:t>顾泽茂，博士，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华</w:t>
      </w:r>
      <w:r w:rsidR="006C5CEF" w:rsidRPr="001B59B4">
        <w:rPr>
          <w:rFonts w:ascii="Simsun" w:hAnsi="Simsun"/>
          <w:color w:val="000000"/>
          <w:sz w:val="27"/>
          <w:szCs w:val="27"/>
        </w:rPr>
        <w:t>中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农业</w:t>
      </w:r>
      <w:r w:rsidR="006C5CEF" w:rsidRPr="001B59B4">
        <w:rPr>
          <w:rFonts w:ascii="Simsun" w:hAnsi="Simsun"/>
          <w:color w:val="000000"/>
          <w:sz w:val="27"/>
          <w:szCs w:val="27"/>
        </w:rPr>
        <w:t>大学水产学院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教授、博导。淡水水产健康养殖湖北省协同创新中心—寄生虫病害防控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PI</w:t>
      </w:r>
      <w:r w:rsidR="001B59B4" w:rsidRPr="001B59B4">
        <w:rPr>
          <w:rFonts w:ascii="Simsun" w:hAnsi="Simsun" w:hint="eastAsia"/>
          <w:color w:val="000000"/>
          <w:sz w:val="27"/>
          <w:szCs w:val="27"/>
        </w:rPr>
        <w:t>，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中国水产学会鱼病专业委员会委员</w:t>
      </w:r>
      <w:r w:rsidR="001B59B4" w:rsidRPr="001B59B4">
        <w:rPr>
          <w:rFonts w:ascii="Simsun" w:hAnsi="Simsun" w:hint="eastAsia"/>
          <w:color w:val="000000"/>
          <w:sz w:val="27"/>
          <w:szCs w:val="27"/>
        </w:rPr>
        <w:t>，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中国原生动物学会理事</w:t>
      </w:r>
      <w:r w:rsidR="001B59B4" w:rsidRPr="001B59B4">
        <w:rPr>
          <w:rFonts w:ascii="Simsun" w:hAnsi="Simsun" w:hint="eastAsia"/>
          <w:color w:val="000000"/>
          <w:sz w:val="27"/>
          <w:szCs w:val="27"/>
        </w:rPr>
        <w:t>，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国际原生动物学会会员，入选农业部“特色淡水鱼体系”病害防控岗位科学家、“教育部新世纪优秀人才”、“湖北省杰出青年科学基金”和“武汉</w:t>
      </w:r>
      <w:r w:rsidR="006C5CEF" w:rsidRPr="001B59B4">
        <w:rPr>
          <w:rFonts w:ascii="Simsun" w:hAnsi="Simsun"/>
          <w:color w:val="000000"/>
          <w:sz w:val="27"/>
          <w:szCs w:val="27"/>
        </w:rPr>
        <w:t>市黄鹤人才计划</w:t>
      </w:r>
      <w:r w:rsidR="006C5CEF" w:rsidRPr="001B59B4">
        <w:rPr>
          <w:rFonts w:ascii="Simsun" w:hAnsi="Simsun"/>
          <w:color w:val="000000"/>
          <w:sz w:val="27"/>
          <w:szCs w:val="27"/>
        </w:rPr>
        <w:t>”</w:t>
      </w:r>
      <w:r w:rsidR="006C5CEF" w:rsidRPr="001B59B4">
        <w:rPr>
          <w:rFonts w:ascii="Simsun" w:hAnsi="Simsun"/>
          <w:color w:val="000000"/>
          <w:sz w:val="27"/>
          <w:szCs w:val="27"/>
        </w:rPr>
        <w:t>。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主要从事水产动物病害及健康养殖技术研究</w:t>
      </w:r>
      <w:r w:rsidR="001B59B4">
        <w:rPr>
          <w:rFonts w:ascii="Simsun" w:hAnsi="Simsun" w:hint="eastAsia"/>
          <w:color w:val="000000"/>
          <w:sz w:val="27"/>
          <w:szCs w:val="27"/>
        </w:rPr>
        <w:t>，</w:t>
      </w:r>
      <w:r w:rsidR="006C5CEF" w:rsidRPr="001B59B4">
        <w:rPr>
          <w:rFonts w:ascii="Simsun" w:hAnsi="Simsun"/>
          <w:color w:val="000000"/>
          <w:sz w:val="27"/>
          <w:szCs w:val="27"/>
        </w:rPr>
        <w:t>担任《</w:t>
      </w:r>
      <w:r w:rsidR="006C5CEF" w:rsidRPr="001B59B4">
        <w:rPr>
          <w:rFonts w:ascii="Simsun" w:hAnsi="Simsun"/>
          <w:color w:val="000000"/>
          <w:sz w:val="27"/>
          <w:szCs w:val="27"/>
        </w:rPr>
        <w:t>Journal of Fish Diseases</w:t>
      </w:r>
      <w:r w:rsidR="006C5CEF" w:rsidRPr="001B59B4">
        <w:rPr>
          <w:rFonts w:ascii="Simsun" w:hAnsi="Simsun"/>
          <w:color w:val="000000"/>
          <w:sz w:val="27"/>
          <w:szCs w:val="27"/>
        </w:rPr>
        <w:t>》等刊物审稿人</w:t>
      </w:r>
      <w:r w:rsidR="001B59B4">
        <w:rPr>
          <w:rFonts w:ascii="Simsun" w:hAnsi="Simsun" w:hint="eastAsia"/>
          <w:color w:val="000000"/>
          <w:sz w:val="27"/>
          <w:szCs w:val="27"/>
        </w:rPr>
        <w:t>。</w:t>
      </w:r>
      <w:r w:rsidR="006C5CEF" w:rsidRPr="001B59B4">
        <w:rPr>
          <w:rFonts w:ascii="Simsun" w:hAnsi="Simsun"/>
          <w:color w:val="000000"/>
          <w:sz w:val="27"/>
          <w:szCs w:val="27"/>
        </w:rPr>
        <w:t>主编和参编了《淡水鱼高效养殖及疾病防治技术》、《鱼病学》、《鱼病防治用药指南》等书籍，在《</w:t>
      </w:r>
      <w:r w:rsidR="006C5CEF" w:rsidRPr="001B59B4">
        <w:rPr>
          <w:rFonts w:ascii="Simsun" w:hAnsi="Simsun"/>
          <w:color w:val="000000"/>
          <w:sz w:val="27"/>
          <w:szCs w:val="27"/>
        </w:rPr>
        <w:t>Veterinary Parasitology</w:t>
      </w:r>
      <w:r w:rsidR="006C5CEF" w:rsidRPr="001B59B4">
        <w:rPr>
          <w:rFonts w:ascii="Simsun" w:hAnsi="Simsun"/>
          <w:color w:val="000000"/>
          <w:sz w:val="27"/>
          <w:szCs w:val="27"/>
        </w:rPr>
        <w:t>》等多家国际学术期刊发表研究论文</w:t>
      </w:r>
      <w:r w:rsidR="006C5CEF" w:rsidRPr="001B59B4">
        <w:rPr>
          <w:rFonts w:ascii="Simsun" w:hAnsi="Simsun"/>
          <w:color w:val="000000"/>
          <w:sz w:val="27"/>
          <w:szCs w:val="27"/>
        </w:rPr>
        <w:t>60</w:t>
      </w:r>
      <w:r w:rsidR="006C5CEF" w:rsidRPr="001B59B4">
        <w:rPr>
          <w:rFonts w:ascii="Simsun" w:hAnsi="Simsun"/>
          <w:color w:val="000000"/>
          <w:sz w:val="27"/>
          <w:szCs w:val="27"/>
        </w:rPr>
        <w:t>多篇，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发明专利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2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项，科技成果转化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1</w:t>
      </w:r>
      <w:r w:rsidR="006C5CEF" w:rsidRPr="001B59B4">
        <w:rPr>
          <w:rFonts w:ascii="Simsun" w:hAnsi="Simsun" w:hint="eastAsia"/>
          <w:color w:val="000000"/>
          <w:sz w:val="27"/>
          <w:szCs w:val="27"/>
        </w:rPr>
        <w:t>项。</w:t>
      </w:r>
    </w:p>
    <w:p w:rsidR="006C5CEF" w:rsidRDefault="006C5CEF">
      <w:pPr>
        <w:widowControl/>
        <w:jc w:val="left"/>
        <w:rPr>
          <w:rFonts w:ascii="Calibri" w:eastAsia="楷体_GB2312" w:hAnsi="Calibri"/>
          <w:bCs/>
          <w:sz w:val="24"/>
          <w:szCs w:val="22"/>
          <w:lang w:bidi="ar"/>
        </w:rPr>
      </w:pPr>
      <w:r>
        <w:rPr>
          <w:rFonts w:ascii="Calibri" w:eastAsia="楷体_GB2312" w:hAnsi="Calibri"/>
          <w:bCs/>
          <w:sz w:val="24"/>
          <w:szCs w:val="22"/>
          <w:lang w:bidi="ar"/>
        </w:rPr>
        <w:br w:type="page"/>
      </w:r>
    </w:p>
    <w:p w:rsidR="00B37893" w:rsidRPr="00B37893" w:rsidRDefault="00B37893" w:rsidP="00A17304">
      <w:pPr>
        <w:widowControl/>
        <w:jc w:val="left"/>
        <w:rPr>
          <w:sz w:val="28"/>
          <w:szCs w:val="28"/>
        </w:rPr>
      </w:pPr>
      <w:r w:rsidRPr="00B37893">
        <w:rPr>
          <w:rFonts w:hint="eastAsia"/>
          <w:sz w:val="28"/>
          <w:szCs w:val="28"/>
        </w:rPr>
        <w:lastRenderedPageBreak/>
        <w:t>报告</w:t>
      </w:r>
      <w:r w:rsidRPr="00B37893">
        <w:rPr>
          <w:sz w:val="28"/>
          <w:szCs w:val="28"/>
        </w:rPr>
        <w:t>题目：</w:t>
      </w:r>
      <w:r w:rsidRPr="00B37893">
        <w:rPr>
          <w:rFonts w:hint="eastAsia"/>
          <w:sz w:val="28"/>
          <w:szCs w:val="28"/>
        </w:rPr>
        <w:t>有机</w:t>
      </w:r>
      <w:r w:rsidRPr="00B37893">
        <w:rPr>
          <w:sz w:val="28"/>
          <w:szCs w:val="28"/>
        </w:rPr>
        <w:t>农场经营</w:t>
      </w:r>
      <w:r w:rsidRPr="00B37893">
        <w:rPr>
          <w:rFonts w:hint="eastAsia"/>
          <w:sz w:val="28"/>
          <w:szCs w:val="28"/>
        </w:rPr>
        <w:t>建设</w:t>
      </w:r>
      <w:r w:rsidRPr="00B37893">
        <w:rPr>
          <w:sz w:val="28"/>
          <w:szCs w:val="28"/>
        </w:rPr>
        <w:t>与管理</w:t>
      </w:r>
    </w:p>
    <w:p w:rsidR="00B37893" w:rsidRPr="009E4C57" w:rsidRDefault="00B37893" w:rsidP="00B37893">
      <w:pPr>
        <w:rPr>
          <w:sz w:val="28"/>
          <w:szCs w:val="28"/>
        </w:rPr>
      </w:pPr>
      <w:bookmarkStart w:id="8" w:name="OLE_LINK23"/>
      <w:r w:rsidRPr="009E4C57">
        <w:rPr>
          <w:rFonts w:hint="eastAsia"/>
          <w:sz w:val="28"/>
          <w:szCs w:val="28"/>
        </w:rPr>
        <w:t>报告</w:t>
      </w:r>
      <w:r w:rsidRPr="009E4C57">
        <w:rPr>
          <w:sz w:val="28"/>
          <w:szCs w:val="28"/>
        </w:rPr>
        <w:t>人简介：</w:t>
      </w:r>
    </w:p>
    <w:p w:rsidR="00B37893" w:rsidRPr="00B37893" w:rsidRDefault="00B37893" w:rsidP="00B37893">
      <w:pPr>
        <w:widowControl/>
        <w:spacing w:line="276" w:lineRule="auto"/>
        <w:jc w:val="left"/>
        <w:rPr>
          <w:rFonts w:ascii="Simsun" w:hAnsi="Simsun" w:hint="eastAsia"/>
          <w:color w:val="000000"/>
          <w:sz w:val="27"/>
          <w:szCs w:val="27"/>
        </w:rPr>
      </w:pPr>
      <w:r w:rsidRPr="00B37893">
        <w:rPr>
          <w:rFonts w:ascii="Simsun" w:hAnsi="Simsun" w:hint="eastAsia"/>
          <w:color w:val="000000"/>
          <w:sz w:val="27"/>
          <w:szCs w:val="27"/>
        </w:rPr>
        <w:t>周胜</w:t>
      </w:r>
      <w:r w:rsidRPr="00B37893">
        <w:rPr>
          <w:rFonts w:ascii="Simsun" w:hAnsi="Simsun"/>
          <w:color w:val="000000"/>
          <w:sz w:val="27"/>
          <w:szCs w:val="27"/>
        </w:rPr>
        <w:t>利</w:t>
      </w:r>
      <w:bookmarkEnd w:id="8"/>
      <w:r w:rsidRPr="00B37893">
        <w:rPr>
          <w:rFonts w:ascii="Simsun" w:hAnsi="Simsun" w:hint="eastAsia"/>
          <w:color w:val="000000"/>
          <w:sz w:val="27"/>
          <w:szCs w:val="27"/>
        </w:rPr>
        <w:t>，</w:t>
      </w:r>
      <w:r w:rsidR="00A17304" w:rsidRPr="00B37893">
        <w:rPr>
          <w:rFonts w:ascii="Simsun" w:hAnsi="Simsun" w:hint="eastAsia"/>
          <w:color w:val="000000"/>
          <w:sz w:val="27"/>
          <w:szCs w:val="27"/>
        </w:rPr>
        <w:t>研究员，</w:t>
      </w:r>
      <w:r w:rsidRPr="00B37893">
        <w:rPr>
          <w:rFonts w:ascii="Simsun" w:hAnsi="Simsun" w:hint="eastAsia"/>
          <w:color w:val="000000"/>
          <w:sz w:val="27"/>
          <w:szCs w:val="27"/>
        </w:rPr>
        <w:t>湖北中绿有机农业研究院副院长，湖北省休闲农业示范点评审专家组组长，湖北休闲农业和乡村旅游产业联盟秘书长，第九届湖北省学联驻会主席，湖北省农民专业合作社联合会秘书长，中国有机农业大会组委会执行主席，湖北省“乡村旅游名镇”、“示范休闲农庄”标准评审组副组长，中部休闲农业与乡村旅游发展论坛发起人，湖北省青联委员，武汉市政府采购评审专家。</w:t>
      </w:r>
      <w:r w:rsidR="0063435B" w:rsidRPr="00B37893">
        <w:rPr>
          <w:rFonts w:ascii="Simsun" w:hAnsi="Simsun" w:hint="eastAsia"/>
          <w:color w:val="000000"/>
          <w:sz w:val="27"/>
          <w:szCs w:val="27"/>
        </w:rPr>
        <w:t>主要</w:t>
      </w:r>
      <w:r w:rsidR="00A17304">
        <w:rPr>
          <w:rFonts w:ascii="Simsun" w:hAnsi="Simsun" w:hint="eastAsia"/>
          <w:color w:val="000000"/>
          <w:sz w:val="27"/>
          <w:szCs w:val="27"/>
        </w:rPr>
        <w:t>从事</w:t>
      </w:r>
      <w:r w:rsidR="00A17304">
        <w:rPr>
          <w:rFonts w:ascii="Simsun" w:hAnsi="Simsun"/>
          <w:color w:val="000000"/>
          <w:sz w:val="27"/>
          <w:szCs w:val="27"/>
        </w:rPr>
        <w:t>于</w:t>
      </w:r>
      <w:r w:rsidR="0063435B" w:rsidRPr="00B37893">
        <w:rPr>
          <w:rFonts w:ascii="Simsun" w:hAnsi="Simsun" w:hint="eastAsia"/>
          <w:color w:val="000000"/>
          <w:sz w:val="27"/>
          <w:szCs w:val="27"/>
        </w:rPr>
        <w:t>有机农业、休闲观光农业、乡村旅游和农产品营销推广等。</w:t>
      </w:r>
      <w:r w:rsidRPr="00B37893">
        <w:rPr>
          <w:rFonts w:ascii="Simsun" w:hAnsi="Simsun" w:hint="eastAsia"/>
          <w:color w:val="000000"/>
          <w:sz w:val="27"/>
          <w:szCs w:val="27"/>
        </w:rPr>
        <w:t>现</w:t>
      </w:r>
      <w:r w:rsidR="00A17304">
        <w:rPr>
          <w:rFonts w:ascii="Simsun" w:hAnsi="Simsun" w:hint="eastAsia"/>
          <w:color w:val="000000"/>
          <w:sz w:val="27"/>
          <w:szCs w:val="27"/>
        </w:rPr>
        <w:t>致力于</w:t>
      </w:r>
      <w:r w:rsidRPr="00B37893">
        <w:rPr>
          <w:rFonts w:ascii="Simsun" w:hAnsi="Simsun" w:hint="eastAsia"/>
          <w:color w:val="000000"/>
          <w:sz w:val="27"/>
          <w:szCs w:val="27"/>
        </w:rPr>
        <w:t>有机农业领域研究和投资，担任</w:t>
      </w:r>
      <w:r w:rsidRPr="00B37893">
        <w:rPr>
          <w:rFonts w:ascii="Simsun" w:hAnsi="Simsun" w:hint="eastAsia"/>
          <w:color w:val="000000"/>
          <w:sz w:val="27"/>
          <w:szCs w:val="27"/>
        </w:rPr>
        <w:t>30</w:t>
      </w:r>
      <w:r w:rsidRPr="00B37893">
        <w:rPr>
          <w:rFonts w:ascii="Simsun" w:hAnsi="Simsun" w:hint="eastAsia"/>
          <w:color w:val="000000"/>
          <w:sz w:val="27"/>
          <w:szCs w:val="27"/>
        </w:rPr>
        <w:t>多家有机农场的投资人和管理顾问，同时受聘多地政府农业顾问，为政府机关和有机农场提供农业规划和农产品营销推广服务。</w:t>
      </w:r>
    </w:p>
    <w:p w:rsidR="00B37893" w:rsidRDefault="00B37893" w:rsidP="00B37893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857750" cy="3114675"/>
            <wp:effectExtent l="0" t="0" r="0" b="9525"/>
            <wp:docPr id="5" name="图片 5" descr="QQ图片2015122610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QQ图片201512261005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93" w:rsidRDefault="00B37893">
      <w:pPr>
        <w:widowControl/>
        <w:jc w:val="left"/>
        <w:rPr>
          <w:rFonts w:ascii="宋体" w:hAnsi="宋体"/>
          <w:bCs/>
          <w:sz w:val="24"/>
        </w:rPr>
      </w:pPr>
    </w:p>
    <w:sectPr w:rsidR="00B378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C47" w:rsidRDefault="00B91C47" w:rsidP="003A446B">
      <w:r>
        <w:separator/>
      </w:r>
    </w:p>
  </w:endnote>
  <w:endnote w:type="continuationSeparator" w:id="0">
    <w:p w:rsidR="00B91C47" w:rsidRDefault="00B91C47" w:rsidP="003A4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KaiTi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C47" w:rsidRDefault="00B91C47" w:rsidP="003A446B">
      <w:r>
        <w:separator/>
      </w:r>
    </w:p>
  </w:footnote>
  <w:footnote w:type="continuationSeparator" w:id="0">
    <w:p w:rsidR="00B91C47" w:rsidRDefault="00B91C47" w:rsidP="003A44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F14"/>
    <w:rsid w:val="00197020"/>
    <w:rsid w:val="001B59B4"/>
    <w:rsid w:val="0020260C"/>
    <w:rsid w:val="00214F14"/>
    <w:rsid w:val="003A446B"/>
    <w:rsid w:val="004041A8"/>
    <w:rsid w:val="004D05C5"/>
    <w:rsid w:val="00621321"/>
    <w:rsid w:val="00632B9C"/>
    <w:rsid w:val="0063435B"/>
    <w:rsid w:val="00673550"/>
    <w:rsid w:val="006B17EE"/>
    <w:rsid w:val="006C5CEF"/>
    <w:rsid w:val="006E43D8"/>
    <w:rsid w:val="00851487"/>
    <w:rsid w:val="009438CB"/>
    <w:rsid w:val="009A4FD8"/>
    <w:rsid w:val="009E31BF"/>
    <w:rsid w:val="009E4C57"/>
    <w:rsid w:val="00A17304"/>
    <w:rsid w:val="00B37893"/>
    <w:rsid w:val="00B91C47"/>
    <w:rsid w:val="00BD347A"/>
    <w:rsid w:val="00C42740"/>
    <w:rsid w:val="00C43A54"/>
    <w:rsid w:val="00CF1AA7"/>
    <w:rsid w:val="00D07427"/>
    <w:rsid w:val="00D12231"/>
    <w:rsid w:val="00D12E4B"/>
    <w:rsid w:val="00D36094"/>
    <w:rsid w:val="00E5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7EB97D-4B6A-448D-B4E4-8013B5220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F1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1">
    <w:name w:val="Char Char Char1"/>
    <w:basedOn w:val="a"/>
    <w:rsid w:val="00214F14"/>
    <w:pPr>
      <w:spacing w:line="360" w:lineRule="auto"/>
      <w:ind w:firstLineChars="200" w:firstLine="200"/>
    </w:pPr>
    <w:rPr>
      <w:rFonts w:eastAsia="黑体"/>
      <w:b/>
      <w:sz w:val="44"/>
      <w:szCs w:val="20"/>
    </w:rPr>
  </w:style>
  <w:style w:type="character" w:customStyle="1" w:styleId="emtidy-1">
    <w:name w:val="emtidy-1"/>
    <w:basedOn w:val="a0"/>
    <w:rsid w:val="00673550"/>
  </w:style>
  <w:style w:type="paragraph" w:customStyle="1" w:styleId="CharCharChar10">
    <w:name w:val="Char Char Char1"/>
    <w:basedOn w:val="a"/>
    <w:rsid w:val="004041A8"/>
    <w:pPr>
      <w:spacing w:line="360" w:lineRule="auto"/>
      <w:ind w:firstLineChars="200" w:firstLine="200"/>
    </w:pPr>
    <w:rPr>
      <w:rFonts w:eastAsia="黑体"/>
      <w:b/>
      <w:sz w:val="44"/>
      <w:szCs w:val="20"/>
    </w:rPr>
  </w:style>
  <w:style w:type="paragraph" w:styleId="a3">
    <w:name w:val="header"/>
    <w:basedOn w:val="a"/>
    <w:link w:val="Char"/>
    <w:uiPriority w:val="99"/>
    <w:unhideWhenUsed/>
    <w:rsid w:val="003A44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446B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44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446B"/>
    <w:rPr>
      <w:rFonts w:ascii="Times New Roman" w:eastAsia="宋体" w:hAnsi="Times New Roman" w:cs="Times New Roman"/>
      <w:sz w:val="18"/>
      <w:szCs w:val="18"/>
    </w:rPr>
  </w:style>
  <w:style w:type="character" w:customStyle="1" w:styleId="emtidy-2">
    <w:name w:val="emtidy-2"/>
    <w:basedOn w:val="a0"/>
    <w:rsid w:val="003A446B"/>
  </w:style>
  <w:style w:type="character" w:customStyle="1" w:styleId="emtidy-3">
    <w:name w:val="emtidy-3"/>
    <w:basedOn w:val="a0"/>
    <w:rsid w:val="003A446B"/>
  </w:style>
  <w:style w:type="character" w:styleId="a5">
    <w:name w:val="Hyperlink"/>
    <w:basedOn w:val="a0"/>
    <w:uiPriority w:val="99"/>
    <w:semiHidden/>
    <w:unhideWhenUsed/>
    <w:rsid w:val="00D12E4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D05C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6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4%B8%AD%E5%9B%BD%E5%86%9C%E4%B8%9A%E7%A7%91%E5%AD%A6%E9%99%A2%E4%BD%9C%E7%89%A9%E7%A7%91%E5%AD%A6%E7%A0%94%E7%A9%B6%E6%89%8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baike.baidu.com/item/%E4%B8%AD%E5%9B%BD%E5%86%9C%E4%B8%9A%E7%A7%91%E5%AD%A6%E9%99%A2%E4%BD%9C%E7%89%A9%E7%A7%91%E5%AD%A6%E7%A0%94%E7%A9%B6%E6%89%80" TargetMode="External"/><Relationship Id="rId12" Type="http://schemas.openxmlformats.org/officeDocument/2006/relationships/hyperlink" Target="https://baike.baidu.com/item/%E5%86%9C%E7%94%B0%E7%94%9F%E6%80%81%E7%B3%BB%E7%BB%9F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baike.baidu.com/item/%E4%B8%AD%E5%9B%BD%E5%86%9C%E4%B8%9A%E7%A7%91%E5%AD%A6%E9%99%A2%E4%BD%9C%E7%89%A9%E7%A7%91%E5%AD%A6%E7%A0%94%E7%A9%B6%E6%89%80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13</Pages>
  <Words>787</Words>
  <Characters>4489</Characters>
  <Application>Microsoft Office Word</Application>
  <DocSecurity>0</DocSecurity>
  <Lines>37</Lines>
  <Paragraphs>10</Paragraphs>
  <ScaleCrop>false</ScaleCrop>
  <Company/>
  <LinksUpToDate>false</LinksUpToDate>
  <CharactersWithSpaces>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2017-10-18T19:37:00Z</dcterms:created>
  <dcterms:modified xsi:type="dcterms:W3CDTF">2017-10-19T04:35:00Z</dcterms:modified>
</cp:coreProperties>
</file>